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jc w:val="center"/>
        <w:tblLook w:val="04A0"/>
      </w:tblPr>
      <w:tblGrid>
        <w:gridCol w:w="280"/>
        <w:gridCol w:w="7110"/>
        <w:gridCol w:w="2291"/>
        <w:gridCol w:w="279"/>
      </w:tblGrid>
      <w:tr w:rsidR="009B042C" w:rsidRPr="009B042C" w:rsidTr="009B042C">
        <w:trPr>
          <w:trHeight w:val="345"/>
          <w:jc w:val="center"/>
        </w:trPr>
        <w:tc>
          <w:tcPr>
            <w:tcW w:w="9960" w:type="dxa"/>
            <w:gridSpan w:val="4"/>
            <w:tcBorders>
              <w:top w:val="nil"/>
              <w:left w:val="nil"/>
              <w:bottom w:val="nil"/>
              <w:right w:val="nil"/>
            </w:tcBorders>
            <w:shd w:val="clear" w:color="auto" w:fill="auto"/>
            <w:noWrap/>
            <w:vAlign w:val="bottom"/>
            <w:hideMark/>
          </w:tcPr>
          <w:p w:rsidR="009B042C" w:rsidRPr="009B042C" w:rsidRDefault="009B042C" w:rsidP="009B042C">
            <w:pPr>
              <w:spacing w:after="0" w:line="240" w:lineRule="auto"/>
              <w:jc w:val="center"/>
              <w:rPr>
                <w:rFonts w:ascii="Times New Roman" w:eastAsia="Times New Roman" w:hAnsi="Times New Roman" w:cs="Times New Roman"/>
                <w:b/>
                <w:bCs/>
                <w:sz w:val="24"/>
                <w:szCs w:val="24"/>
              </w:rPr>
            </w:pPr>
            <w:r w:rsidRPr="009B042C">
              <w:rPr>
                <w:rFonts w:ascii="Times New Roman" w:eastAsia="Times New Roman" w:hAnsi="Times New Roman" w:cs="Times New Roman"/>
                <w:b/>
                <w:bCs/>
                <w:sz w:val="24"/>
                <w:szCs w:val="24"/>
              </w:rPr>
              <w:t>Phụ lục 2</w:t>
            </w:r>
          </w:p>
        </w:tc>
      </w:tr>
      <w:tr w:rsidR="009B042C" w:rsidRPr="009B042C" w:rsidTr="009B042C">
        <w:trPr>
          <w:trHeight w:val="345"/>
          <w:jc w:val="center"/>
        </w:trPr>
        <w:tc>
          <w:tcPr>
            <w:tcW w:w="9960" w:type="dxa"/>
            <w:gridSpan w:val="4"/>
            <w:tcBorders>
              <w:top w:val="nil"/>
              <w:left w:val="nil"/>
              <w:bottom w:val="nil"/>
              <w:right w:val="nil"/>
            </w:tcBorders>
            <w:shd w:val="clear" w:color="auto" w:fill="auto"/>
            <w:noWrap/>
            <w:vAlign w:val="bottom"/>
            <w:hideMark/>
          </w:tcPr>
          <w:p w:rsidR="009B042C" w:rsidRPr="007278E4" w:rsidRDefault="009B042C" w:rsidP="007278E4">
            <w:pPr>
              <w:jc w:val="center"/>
              <w:rPr>
                <w:rFonts w:ascii="Times New Roman" w:hAnsi="Times New Roman"/>
                <w:i/>
                <w:sz w:val="20"/>
              </w:rPr>
            </w:pPr>
          </w:p>
        </w:tc>
      </w:tr>
      <w:tr w:rsidR="009B042C" w:rsidRPr="009B042C" w:rsidTr="009B042C">
        <w:trPr>
          <w:trHeight w:val="345"/>
          <w:jc w:val="center"/>
        </w:trPr>
        <w:tc>
          <w:tcPr>
            <w:tcW w:w="9960" w:type="dxa"/>
            <w:gridSpan w:val="4"/>
            <w:tcBorders>
              <w:top w:val="nil"/>
              <w:left w:val="nil"/>
              <w:bottom w:val="nil"/>
              <w:right w:val="nil"/>
            </w:tcBorders>
            <w:shd w:val="clear" w:color="auto" w:fill="auto"/>
            <w:vAlign w:val="center"/>
            <w:hideMark/>
          </w:tcPr>
          <w:p w:rsidR="009B042C" w:rsidRPr="009B042C" w:rsidRDefault="009B042C" w:rsidP="009B042C">
            <w:pPr>
              <w:spacing w:after="0" w:line="240" w:lineRule="auto"/>
              <w:jc w:val="center"/>
              <w:rPr>
                <w:rFonts w:ascii="Times New Roman" w:eastAsia="Times New Roman" w:hAnsi="Times New Roman" w:cs="Times New Roman"/>
                <w:b/>
                <w:bCs/>
                <w:sz w:val="12"/>
                <w:szCs w:val="26"/>
              </w:rPr>
            </w:pPr>
          </w:p>
          <w:p w:rsidR="009B042C" w:rsidRPr="009B042C" w:rsidRDefault="009B042C" w:rsidP="009B042C">
            <w:pPr>
              <w:spacing w:after="0" w:line="240" w:lineRule="auto"/>
              <w:jc w:val="center"/>
              <w:rPr>
                <w:rFonts w:ascii="Times New Roman" w:eastAsia="Times New Roman" w:hAnsi="Times New Roman" w:cs="Times New Roman"/>
                <w:b/>
                <w:bCs/>
                <w:sz w:val="26"/>
                <w:szCs w:val="26"/>
              </w:rPr>
            </w:pPr>
            <w:r w:rsidRPr="009B042C">
              <w:rPr>
                <w:rFonts w:ascii="Times New Roman" w:eastAsia="Times New Roman" w:hAnsi="Times New Roman" w:cs="Times New Roman"/>
                <w:b/>
                <w:bCs/>
                <w:sz w:val="26"/>
                <w:szCs w:val="26"/>
              </w:rPr>
              <w:t xml:space="preserve">THỐNG KÊ SỐ LIỆU CƠ BẢN VỀ CÔNG TÁC TRẺ EM </w:t>
            </w:r>
          </w:p>
        </w:tc>
      </w:tr>
      <w:tr w:rsidR="009B042C" w:rsidRPr="009B042C" w:rsidTr="009B042C">
        <w:trPr>
          <w:trHeight w:val="315"/>
          <w:jc w:val="center"/>
        </w:trPr>
        <w:tc>
          <w:tcPr>
            <w:tcW w:w="9960" w:type="dxa"/>
            <w:gridSpan w:val="4"/>
            <w:tcBorders>
              <w:top w:val="nil"/>
              <w:left w:val="nil"/>
              <w:bottom w:val="nil"/>
              <w:right w:val="nil"/>
            </w:tcBorders>
            <w:shd w:val="clear" w:color="auto" w:fill="auto"/>
            <w:noWrap/>
            <w:vAlign w:val="bottom"/>
            <w:hideMark/>
          </w:tcPr>
          <w:p w:rsidR="009B042C" w:rsidRPr="009B042C" w:rsidRDefault="007841BF" w:rsidP="009B042C">
            <w:pPr>
              <w:spacing w:after="0" w:line="240" w:lineRule="auto"/>
              <w:jc w:val="center"/>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Xã /thị trấn</w:t>
            </w:r>
            <w:r w:rsidR="009B042C" w:rsidRPr="009B042C">
              <w:rPr>
                <w:rFonts w:ascii="Times New Roman" w:eastAsia="Times New Roman" w:hAnsi="Times New Roman" w:cs="Times New Roman"/>
                <w:b/>
                <w:bCs/>
                <w:i/>
                <w:iCs/>
                <w:sz w:val="26"/>
                <w:szCs w:val="26"/>
              </w:rPr>
              <w:t>:………………………………</w:t>
            </w:r>
          </w:p>
        </w:tc>
      </w:tr>
      <w:tr w:rsidR="009B042C" w:rsidRPr="009B042C" w:rsidTr="009B042C">
        <w:trPr>
          <w:trHeight w:val="165"/>
          <w:jc w:val="center"/>
        </w:trPr>
        <w:tc>
          <w:tcPr>
            <w:tcW w:w="9960" w:type="dxa"/>
            <w:gridSpan w:val="4"/>
            <w:tcBorders>
              <w:top w:val="nil"/>
              <w:left w:val="nil"/>
              <w:bottom w:val="nil"/>
              <w:right w:val="nil"/>
            </w:tcBorders>
            <w:shd w:val="clear" w:color="auto" w:fill="auto"/>
            <w:noWrap/>
            <w:vAlign w:val="bottom"/>
            <w:hideMark/>
          </w:tcPr>
          <w:p w:rsidR="009B042C" w:rsidRPr="009B042C" w:rsidRDefault="009B042C" w:rsidP="009B042C">
            <w:pPr>
              <w:spacing w:after="0" w:line="240" w:lineRule="auto"/>
              <w:jc w:val="center"/>
              <w:rPr>
                <w:rFonts w:ascii="Times New Roman" w:eastAsia="Times New Roman" w:hAnsi="Times New Roman" w:cs="Times New Roman"/>
                <w:b/>
                <w:bCs/>
                <w:i/>
                <w:iCs/>
              </w:rPr>
            </w:pPr>
          </w:p>
        </w:tc>
      </w:tr>
      <w:tr w:rsidR="009B042C" w:rsidRPr="009B042C" w:rsidTr="009B042C">
        <w:trPr>
          <w:trHeight w:val="255"/>
          <w:jc w:val="center"/>
        </w:trPr>
        <w:tc>
          <w:tcPr>
            <w:tcW w:w="280"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jc w:val="center"/>
              <w:rPr>
                <w:rFonts w:ascii="Times New Roman" w:eastAsia="Times New Roman" w:hAnsi="Times New Roman" w:cs="Times New Roman"/>
                <w:sz w:val="20"/>
                <w:szCs w:val="20"/>
              </w:rPr>
            </w:pPr>
          </w:p>
        </w:tc>
        <w:tc>
          <w:tcPr>
            <w:tcW w:w="7110"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p>
        </w:tc>
        <w:tc>
          <w:tcPr>
            <w:tcW w:w="2291"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r w:rsidRPr="009B042C">
              <w:rPr>
                <w:rFonts w:ascii="Times New Roman" w:eastAsia="Times New Roman" w:hAnsi="Times New Roman" w:cs="Times New Roman"/>
                <w:sz w:val="20"/>
                <w:szCs w:val="20"/>
              </w:rPr>
              <w:t>Mẫu số 01/TE</w:t>
            </w:r>
          </w:p>
        </w:tc>
        <w:tc>
          <w:tcPr>
            <w:tcW w:w="279"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p>
        </w:tc>
      </w:tr>
      <w:tr w:rsidR="009B042C" w:rsidRPr="009B042C" w:rsidTr="009B042C">
        <w:trPr>
          <w:trHeight w:val="255"/>
          <w:jc w:val="center"/>
        </w:trPr>
        <w:tc>
          <w:tcPr>
            <w:tcW w:w="280"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p>
        </w:tc>
        <w:tc>
          <w:tcPr>
            <w:tcW w:w="7110"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p>
        </w:tc>
        <w:tc>
          <w:tcPr>
            <w:tcW w:w="2570" w:type="dxa"/>
            <w:gridSpan w:val="2"/>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r w:rsidRPr="009B042C">
              <w:rPr>
                <w:rFonts w:ascii="Times New Roman" w:eastAsia="Times New Roman" w:hAnsi="Times New Roman" w:cs="Times New Roman"/>
                <w:sz w:val="20"/>
                <w:szCs w:val="20"/>
              </w:rPr>
              <w:t>Kỳ báo cáo: 2 lần/năm</w:t>
            </w:r>
          </w:p>
        </w:tc>
      </w:tr>
      <w:tr w:rsidR="009B042C" w:rsidRPr="009B042C" w:rsidTr="009B042C">
        <w:trPr>
          <w:trHeight w:val="255"/>
          <w:jc w:val="center"/>
        </w:trPr>
        <w:tc>
          <w:tcPr>
            <w:tcW w:w="280"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p>
        </w:tc>
        <w:tc>
          <w:tcPr>
            <w:tcW w:w="7110" w:type="dxa"/>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p>
        </w:tc>
        <w:tc>
          <w:tcPr>
            <w:tcW w:w="2570" w:type="dxa"/>
            <w:gridSpan w:val="2"/>
            <w:tcBorders>
              <w:top w:val="nil"/>
              <w:left w:val="nil"/>
              <w:bottom w:val="nil"/>
              <w:right w:val="nil"/>
            </w:tcBorders>
            <w:shd w:val="clear" w:color="auto" w:fill="auto"/>
            <w:noWrap/>
            <w:vAlign w:val="bottom"/>
            <w:hideMark/>
          </w:tcPr>
          <w:p w:rsidR="009B042C" w:rsidRPr="009B042C" w:rsidRDefault="009B042C" w:rsidP="009B042C">
            <w:pPr>
              <w:spacing w:after="0" w:line="240" w:lineRule="auto"/>
              <w:rPr>
                <w:rFonts w:ascii="Times New Roman" w:eastAsia="Times New Roman" w:hAnsi="Times New Roman" w:cs="Times New Roman"/>
                <w:sz w:val="20"/>
                <w:szCs w:val="20"/>
              </w:rPr>
            </w:pPr>
            <w:r w:rsidRPr="009B042C">
              <w:rPr>
                <w:rFonts w:ascii="Times New Roman" w:eastAsia="Times New Roman" w:hAnsi="Times New Roman" w:cs="Times New Roman"/>
                <w:sz w:val="20"/>
                <w:szCs w:val="20"/>
              </w:rPr>
              <w:t>Ngày báo cáo:</w:t>
            </w:r>
            <w:r w:rsidR="007841BF">
              <w:rPr>
                <w:rFonts w:ascii="Times New Roman" w:eastAsia="Times New Roman" w:hAnsi="Times New Roman" w:cs="Times New Roman"/>
                <w:sz w:val="20"/>
                <w:szCs w:val="20"/>
              </w:rPr>
              <w:t xml:space="preserve"> 10/5 và 05</w:t>
            </w:r>
            <w:r w:rsidRPr="009B042C">
              <w:rPr>
                <w:rFonts w:ascii="Times New Roman" w:eastAsia="Times New Roman" w:hAnsi="Times New Roman" w:cs="Times New Roman"/>
                <w:sz w:val="20"/>
                <w:szCs w:val="20"/>
              </w:rPr>
              <w:t>/11</w:t>
            </w:r>
          </w:p>
        </w:tc>
      </w:tr>
    </w:tbl>
    <w:p w:rsidR="007865BE" w:rsidRPr="009B042C" w:rsidRDefault="007865BE" w:rsidP="007865BE">
      <w:pPr>
        <w:rPr>
          <w:sz w:val="2"/>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6760"/>
        <w:gridCol w:w="1283"/>
        <w:gridCol w:w="1166"/>
      </w:tblGrid>
      <w:tr w:rsidR="007865BE" w:rsidRPr="007865BE" w:rsidTr="009B042C">
        <w:trPr>
          <w:trHeight w:val="315"/>
          <w:tblHeader/>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TT</w:t>
            </w:r>
          </w:p>
        </w:tc>
        <w:tc>
          <w:tcPr>
            <w:tcW w:w="6760" w:type="dxa"/>
            <w:shd w:val="clear" w:color="auto" w:fill="auto"/>
            <w:vAlign w:val="center"/>
            <w:hideMark/>
          </w:tcPr>
          <w:p w:rsidR="007865BE" w:rsidRPr="007865BE" w:rsidRDefault="009B042C" w:rsidP="007865B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Chỉ tiêu, mục ti</w:t>
            </w:r>
            <w:r w:rsidR="007865BE" w:rsidRPr="007865BE">
              <w:rPr>
                <w:rFonts w:ascii="Times New Roman" w:eastAsia="Times New Roman" w:hAnsi="Times New Roman" w:cs="Times New Roman"/>
                <w:b/>
                <w:bCs/>
              </w:rPr>
              <w:t>êu</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ĐVT</w:t>
            </w:r>
          </w:p>
        </w:tc>
        <w:tc>
          <w:tcPr>
            <w:tcW w:w="1166" w:type="dxa"/>
            <w:shd w:val="clear" w:color="auto" w:fill="auto"/>
            <w:vAlign w:val="center"/>
            <w:hideMark/>
          </w:tcPr>
          <w:p w:rsidR="007865BE" w:rsidRPr="007865BE" w:rsidRDefault="006F4D8C" w:rsidP="00ED1F2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Năm 202</w:t>
            </w:r>
            <w:r w:rsidR="00ED1F2C">
              <w:rPr>
                <w:rFonts w:ascii="Times New Roman" w:eastAsia="Times New Roman" w:hAnsi="Times New Roman" w:cs="Times New Roman"/>
                <w:b/>
                <w:bCs/>
              </w:rPr>
              <w:t>5</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I</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Dân số trẻ em</w:t>
            </w:r>
            <w:r w:rsidRPr="007865BE">
              <w:rPr>
                <w:rFonts w:ascii="Times New Roman" w:eastAsia="Times New Roman" w:hAnsi="Times New Roman" w:cs="Times New Roman"/>
                <w:b/>
                <w:bCs/>
                <w:i/>
                <w:iCs/>
              </w:rPr>
              <w:t>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trẻ em dưới 16 tuổi</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Tỷ lệ trẻ em dưới 16 tuổi/tổng dân số</w:t>
            </w:r>
            <w:bookmarkStart w:id="0" w:name="_GoBack"/>
            <w:bookmarkEnd w:id="0"/>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trẻ em dưới 6 tuổi</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Tỷ lệ trẻ em dưới 6 tuổi/tổng dân số</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trẻ em dưới 6 tuổi được cấp thẻ bảo hiểm y tế</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Trong đó:</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trẻ em dưới 6 tuổi được khám chữa bệnh bằng thẻ bảo hiểm y tế</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người chưa thành niên từ 16 tuổi đến dưới 18 tuổi</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Tỷ lệ người chưa thành niên  từ 16 tuổi đến dưới 18 tuổi/tổng dân số</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II</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Nguồn kinh phí cho lĩnh vực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Tổng ngân sách</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Ngân sách Trung ương (thông qua các Chương trình, Đề án,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Ngân sách địa phương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54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6F6A50">
            <w:pPr>
              <w:spacing w:after="0" w:line="240" w:lineRule="auto"/>
              <w:rPr>
                <w:rFonts w:ascii="Times New Roman" w:eastAsia="Times New Roman" w:hAnsi="Times New Roman" w:cs="Times New Roman"/>
                <w:i/>
                <w:iCs/>
              </w:rPr>
            </w:pPr>
            <w:r w:rsidRPr="007865BE">
              <w:rPr>
                <w:rFonts w:ascii="Times New Roman" w:eastAsia="Times New Roman" w:hAnsi="Times New Roman" w:cs="Times New Roman"/>
                <w:i/>
                <w:iCs/>
              </w:rPr>
              <w:t xml:space="preserve"> - Sở </w:t>
            </w:r>
            <w:r w:rsidR="006F6A50">
              <w:rPr>
                <w:rFonts w:ascii="Times New Roman" w:eastAsia="Times New Roman" w:hAnsi="Times New Roman" w:cs="Times New Roman"/>
                <w:i/>
                <w:iCs/>
              </w:rPr>
              <w:t>Y tế</w:t>
            </w:r>
            <w:r w:rsidRPr="007865BE">
              <w:rPr>
                <w:rFonts w:ascii="Times New Roman" w:eastAsia="Times New Roman" w:hAnsi="Times New Roman" w:cs="Times New Roman"/>
                <w:i/>
                <w:iCs/>
              </w:rPr>
              <w:t xml:space="preserve"> </w:t>
            </w:r>
            <w:r w:rsidR="006F6A50">
              <w:rPr>
                <w:rFonts w:ascii="Times New Roman" w:eastAsia="Times New Roman" w:hAnsi="Times New Roman" w:cs="Times New Roman"/>
                <w:i/>
                <w:iCs/>
                <w:sz w:val="18"/>
                <w:szCs w:val="18"/>
              </w:rPr>
              <w:t>(nguồn triển khai thông qua Sở Y tế</w:t>
            </w:r>
            <w:r w:rsidRPr="007865BE">
              <w:rPr>
                <w:rFonts w:ascii="Times New Roman" w:eastAsia="Times New Roman" w:hAnsi="Times New Roman" w:cs="Times New Roman"/>
                <w:i/>
                <w:iCs/>
                <w:sz w:val="18"/>
                <w:szCs w:val="18"/>
              </w:rPr>
              <w:t>; bao gồm cả nguồn thực hiện chính sách bảo trợ xã hội cho trẻ em; cấp cho hoạt động của Quỹ BTTE cấp tỉnh).</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i/>
                <w:iCs/>
                <w:sz w:val="18"/>
                <w:szCs w:val="18"/>
              </w:rPr>
            </w:pPr>
            <w:r w:rsidRPr="007865BE">
              <w:rPr>
                <w:rFonts w:ascii="Times New Roman" w:eastAsia="Times New Roman" w:hAnsi="Times New Roman" w:cs="Times New Roman"/>
                <w:i/>
                <w:iCs/>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48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6F6A50">
            <w:pPr>
              <w:spacing w:after="0" w:line="240" w:lineRule="auto"/>
              <w:rPr>
                <w:rFonts w:ascii="Times New Roman" w:eastAsia="Times New Roman" w:hAnsi="Times New Roman" w:cs="Times New Roman"/>
                <w:i/>
                <w:iCs/>
                <w:sz w:val="18"/>
                <w:szCs w:val="18"/>
              </w:rPr>
            </w:pPr>
            <w:r w:rsidRPr="007865BE">
              <w:rPr>
                <w:rFonts w:ascii="Times New Roman" w:eastAsia="Times New Roman" w:hAnsi="Times New Roman" w:cs="Times New Roman"/>
                <w:i/>
                <w:iCs/>
                <w:sz w:val="18"/>
                <w:szCs w:val="18"/>
              </w:rPr>
              <w:t xml:space="preserve"> + Trong đó: Ngân sách địa phương bố trí cho các Chương trình, Kế hoạch, Đề án của Thủ tướng Chính phủ phê duyệt thông qua Sở </w:t>
            </w:r>
            <w:r w:rsidR="006F6A50">
              <w:rPr>
                <w:rFonts w:ascii="Times New Roman" w:eastAsia="Times New Roman" w:hAnsi="Times New Roman" w:cs="Times New Roman"/>
                <w:i/>
                <w:iCs/>
                <w:sz w:val="18"/>
                <w:szCs w:val="18"/>
              </w:rPr>
              <w:t>Y tế</w:t>
            </w:r>
            <w:r w:rsidRPr="007865BE">
              <w:rPr>
                <w:rFonts w:ascii="Times New Roman" w:eastAsia="Times New Roman" w:hAnsi="Times New Roman" w:cs="Times New Roman"/>
                <w:i/>
                <w:iCs/>
                <w:sz w:val="18"/>
                <w:szCs w:val="18"/>
              </w:rPr>
              <w:t>.</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i/>
                <w:iCs/>
                <w:sz w:val="18"/>
                <w:szCs w:val="18"/>
              </w:rPr>
            </w:pPr>
            <w:r w:rsidRPr="007865BE">
              <w:rPr>
                <w:rFonts w:ascii="Times New Roman" w:eastAsia="Times New Roman" w:hAnsi="Times New Roman" w:cs="Times New Roman"/>
                <w:i/>
                <w:iCs/>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54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6F6A50" w:rsidP="006F6A50">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 xml:space="preserve"> - Thành phố</w:t>
            </w:r>
            <w:r w:rsidR="007865BE" w:rsidRPr="007865BE">
              <w:rPr>
                <w:rFonts w:ascii="Times New Roman" w:eastAsia="Times New Roman" w:hAnsi="Times New Roman" w:cs="Times New Roman"/>
                <w:i/>
                <w:iCs/>
              </w:rPr>
              <w:t xml:space="preserve">, huyện, thị </w:t>
            </w:r>
            <w:r>
              <w:rPr>
                <w:rFonts w:ascii="Times New Roman" w:eastAsia="Times New Roman" w:hAnsi="Times New Roman" w:cs="Times New Roman"/>
                <w:i/>
                <w:iCs/>
              </w:rPr>
              <w:t xml:space="preserve">trấn </w:t>
            </w:r>
            <w:r w:rsidR="007865BE" w:rsidRPr="007865BE">
              <w:rPr>
                <w:rFonts w:ascii="Times New Roman" w:eastAsia="Times New Roman" w:hAnsi="Times New Roman" w:cs="Times New Roman"/>
                <w:i/>
                <w:iCs/>
                <w:sz w:val="18"/>
                <w:szCs w:val="18"/>
              </w:rPr>
              <w:t>(nguồn triển khai tại cấp huyện, không tính nguồn do cấp tỉnh phân bổ về cho cấp huyện).</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i/>
                <w:iCs/>
                <w:sz w:val="18"/>
                <w:szCs w:val="18"/>
              </w:rPr>
            </w:pPr>
            <w:r w:rsidRPr="007865BE">
              <w:rPr>
                <w:rFonts w:ascii="Times New Roman" w:eastAsia="Times New Roman" w:hAnsi="Times New Roman" w:cs="Times New Roman"/>
                <w:i/>
                <w:iCs/>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54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i/>
                <w:iCs/>
              </w:rPr>
            </w:pPr>
            <w:r w:rsidRPr="007865BE">
              <w:rPr>
                <w:rFonts w:ascii="Times New Roman" w:eastAsia="Times New Roman" w:hAnsi="Times New Roman" w:cs="Times New Roman"/>
                <w:i/>
                <w:iCs/>
              </w:rPr>
              <w:t xml:space="preserve"> - Xã, phường, thị trấn </w:t>
            </w:r>
            <w:r w:rsidRPr="007865BE">
              <w:rPr>
                <w:rFonts w:ascii="Times New Roman" w:eastAsia="Times New Roman" w:hAnsi="Times New Roman" w:cs="Times New Roman"/>
                <w:i/>
                <w:iCs/>
                <w:sz w:val="18"/>
                <w:szCs w:val="18"/>
              </w:rPr>
              <w:t>(nguồn triển khai tại cấp xã, không tính nguồn do cấp tỉnh, huyện phân bổ cho cấp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i/>
                <w:iCs/>
                <w:sz w:val="18"/>
                <w:szCs w:val="18"/>
              </w:rPr>
            </w:pPr>
            <w:r w:rsidRPr="007865BE">
              <w:rPr>
                <w:rFonts w:ascii="Times New Roman" w:eastAsia="Times New Roman" w:hAnsi="Times New Roman" w:cs="Times New Roman"/>
                <w:i/>
                <w:iCs/>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Các nguồn kinh phí vận động khác</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55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Vận động của Quỹ Bảo trợ trẻ em địa phương (</w:t>
            </w:r>
            <w:r w:rsidRPr="007865BE">
              <w:rPr>
                <w:rFonts w:ascii="Times New Roman" w:eastAsia="Times New Roman" w:hAnsi="Times New Roman" w:cs="Times New Roman"/>
                <w:sz w:val="20"/>
                <w:szCs w:val="20"/>
              </w:rPr>
              <w:t>các cấp) (bao gồm kinh phí vận động từ các doanh nghiệp, tổ chức, cá nhân trong nước)</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Nguồn từ các tổ chức quốc tế</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III</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Số người làm công tác trẻ em các cấp</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Cấp tỉnh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Cấp huyện</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Trong đó: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Chuyên trách</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Kiêm nhiệm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Cấp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Người làm công tác bảo vệ trẻ em cấp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Cộng tác viên tại thôn, làng, ấp, bản, buôn, phum, sóc, tổ dân phố, khu phố, khóm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Người</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57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IV</w:t>
            </w:r>
          </w:p>
        </w:tc>
        <w:tc>
          <w:tcPr>
            <w:tcW w:w="6760" w:type="dxa"/>
            <w:shd w:val="clear" w:color="auto" w:fill="auto"/>
            <w:vAlign w:val="center"/>
            <w:hideMark/>
          </w:tcPr>
          <w:p w:rsidR="007865BE" w:rsidRPr="00596E1D" w:rsidRDefault="007865BE" w:rsidP="00596E1D">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Nâng cao năng lực cho đội ngũ cán bộ làm công tác trẻ em và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9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lastRenderedPageBreak/>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lớp và số cán bộ cấp tỉnh/huyện được tập huấn về công tác trẻ em (quản lý và tổ chức thực hiện chương trình, kế hoạch, dự án,…  về trẻ em ở địa phương)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Số lớp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Lớp</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người</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9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lớp/số cán bộ cấp xã, cộng tác viên làm công tác trẻ em tại thôn, làng, ấp, bản, buôn, phum, sóc, tổ dân phố, khu phố, khóm được tập huấn kỹ năng về thực hiện quyền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Số lớp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Lớp</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người</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lớp, số trẻ em được tập huấn về quyền trẻ em và kỹ năng tự bảo vệ</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lớp</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Lớp</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tài liệu tập huấn được xây dựng, sử dụng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Đầu tài liệu</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V</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Truyền thông, giáo dục và vận động xã hội</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người được truyền thông trực tiếp về lĩnh vực trẻ em dưới các hình thức</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sản phẩm truyền thông về lĩnh vực trẻ em được sản xuất ở địa phương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 </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Trong đó:</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chương trình phát thanh/truyền hình về thực hiện quyền trẻ em được phổ biến ở địa phương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CT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chuyên trang/chuyên mục trên báo/tạp chí/mạng truyền thông về thực hiện quyền trẻ em được phổ biến ở địa phương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Đầu CT, CM</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48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lượng các hoạt động truyền thông khác</w:t>
            </w:r>
          </w:p>
        </w:tc>
        <w:tc>
          <w:tcPr>
            <w:tcW w:w="1283" w:type="dxa"/>
            <w:shd w:val="clear" w:color="auto" w:fill="auto"/>
            <w:vAlign w:val="center"/>
            <w:hideMark/>
          </w:tcPr>
          <w:p w:rsidR="009B042C"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Hoạt động/</w:t>
            </w:r>
          </w:p>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sự kiện</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VI</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Xã, phường, thị trấn đạt tiêu chuẩn phù hợp với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sz w:val="18"/>
                <w:szCs w:val="18"/>
              </w:rPr>
            </w:pPr>
            <w:r w:rsidRPr="007865BE">
              <w:rPr>
                <w:rFonts w:ascii="Times New Roman" w:eastAsia="Times New Roman" w:hAnsi="Times New Roman" w:cs="Times New Roman"/>
                <w:b/>
                <w:bCs/>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b/>
                <w:bCs/>
              </w:rPr>
            </w:pPr>
            <w:r w:rsidRPr="007865BE">
              <w:rPr>
                <w:rFonts w:ascii="Times New Roman" w:eastAsia="Times New Roman" w:hAnsi="Times New Roman" w:cs="Times New Roman"/>
                <w:b/>
                <w:bCs/>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xã, phường, thị trấn đạt tiêu chuẩn xã, phường, thị trấn phù hợp với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Xã/phường/thị trấn</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Tỷ lệ xã, phường, thị trấn đạt tiêu chuẩn xã, phường, thị trấn phù hợp với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15"/>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VII</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Tháng hành động vì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điểm tổ chức Lễ phát động, sự kiện, hoạt động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Điểm</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trẻ em được tham dự Lễ phát động, sự kiện, hoạt động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3</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trẻ em được tặng quà, cấp học bổng, phẫu thuật miễn giảm phí</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6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Kinh phí dành cho trẻ em, công trình cho trẻ em trong Tháng hành động vì trẻ em, gồm: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3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Ngân sách (cấp tỉnh, huyện,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3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Nguồn vận động</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VIII</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Diễn đàn trẻ em các cấp</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diễn đàn trẻ em các cấp (tỉnh, huyện,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Cuộc</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trẻ em tham gia</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b/>
                <w:bCs/>
              </w:rPr>
            </w:pPr>
            <w:r w:rsidRPr="007865BE">
              <w:rPr>
                <w:rFonts w:ascii="Times New Roman" w:eastAsia="Times New Roman" w:hAnsi="Times New Roman" w:cs="Times New Roman"/>
                <w:b/>
                <w:bCs/>
              </w:rPr>
              <w:t>IX</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b/>
                <w:bCs/>
              </w:rPr>
            </w:pPr>
            <w:r w:rsidRPr="007865BE">
              <w:rPr>
                <w:rFonts w:ascii="Times New Roman" w:eastAsia="Times New Roman" w:hAnsi="Times New Roman" w:cs="Times New Roman"/>
                <w:b/>
                <w:bCs/>
              </w:rPr>
              <w:t>Tết Trung thu cho trẻ em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 </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điểm tổ chức Tết Trung thu (tỉnh, huyện,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Điểm</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Số lượt trẻ em được tham gia Tết Trung thu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lastRenderedPageBreak/>
              <w:t>3</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Số lượt trẻ em được tặng quà</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Lượt</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Kinh phí dành cho trẻ em trong dịp Tết Trung thu, gồm:</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4.1</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Ngân sách (cấp tỉnh, huyện, xã)</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rPr>
            </w:pPr>
            <w:r w:rsidRPr="007865BE">
              <w:rPr>
                <w:rFonts w:ascii="Times New Roman" w:eastAsia="Times New Roman" w:hAnsi="Times New Roman" w:cs="Times New Roman"/>
              </w:rPr>
              <w:t>4.2</w:t>
            </w:r>
          </w:p>
        </w:tc>
        <w:tc>
          <w:tcPr>
            <w:tcW w:w="6760" w:type="dxa"/>
            <w:shd w:val="clear" w:color="auto" w:fill="auto"/>
            <w:vAlign w:val="center"/>
            <w:hideMark/>
          </w:tcPr>
          <w:p w:rsidR="007865BE" w:rsidRPr="007865BE" w:rsidRDefault="007865BE" w:rsidP="007865BE">
            <w:pPr>
              <w:spacing w:after="0" w:line="240" w:lineRule="auto"/>
              <w:rPr>
                <w:rFonts w:ascii="Times New Roman" w:eastAsia="Times New Roman" w:hAnsi="Times New Roman" w:cs="Times New Roman"/>
              </w:rPr>
            </w:pPr>
            <w:r w:rsidRPr="007865BE">
              <w:rPr>
                <w:rFonts w:ascii="Times New Roman" w:eastAsia="Times New Roman" w:hAnsi="Times New Roman" w:cs="Times New Roman"/>
              </w:rPr>
              <w:t xml:space="preserve">Nguồn vận động </w:t>
            </w:r>
          </w:p>
        </w:tc>
        <w:tc>
          <w:tcPr>
            <w:tcW w:w="1283" w:type="dxa"/>
            <w:shd w:val="clear" w:color="auto" w:fill="auto"/>
            <w:vAlign w:val="center"/>
            <w:hideMark/>
          </w:tcPr>
          <w:p w:rsidR="007865BE" w:rsidRPr="007865BE" w:rsidRDefault="007865BE" w:rsidP="007865BE">
            <w:pPr>
              <w:spacing w:after="0" w:line="240" w:lineRule="auto"/>
              <w:jc w:val="center"/>
              <w:rPr>
                <w:rFonts w:ascii="Times New Roman" w:eastAsia="Times New Roman" w:hAnsi="Times New Roman" w:cs="Times New Roman"/>
                <w:sz w:val="18"/>
                <w:szCs w:val="18"/>
              </w:rPr>
            </w:pPr>
            <w:r w:rsidRPr="007865BE">
              <w:rPr>
                <w:rFonts w:ascii="Times New Roman" w:eastAsia="Times New Roman" w:hAnsi="Times New Roman" w:cs="Times New Roman"/>
                <w:sz w:val="18"/>
                <w:szCs w:val="18"/>
              </w:rPr>
              <w:t>Triệu đồng</w:t>
            </w:r>
          </w:p>
        </w:tc>
        <w:tc>
          <w:tcPr>
            <w:tcW w:w="1166" w:type="dxa"/>
            <w:shd w:val="clear" w:color="auto" w:fill="auto"/>
            <w:vAlign w:val="center"/>
            <w:hideMark/>
          </w:tcPr>
          <w:p w:rsidR="007865BE" w:rsidRPr="007865BE" w:rsidRDefault="007865BE" w:rsidP="007865BE">
            <w:pPr>
              <w:spacing w:after="0" w:line="240" w:lineRule="auto"/>
              <w:jc w:val="right"/>
              <w:rPr>
                <w:rFonts w:ascii="Times New Roman" w:eastAsia="Times New Roman" w:hAnsi="Times New Roman" w:cs="Times New Roman"/>
              </w:rPr>
            </w:pPr>
            <w:r w:rsidRPr="007865BE">
              <w:rPr>
                <w:rFonts w:ascii="Times New Roman" w:eastAsia="Times New Roman" w:hAnsi="Times New Roman" w:cs="Times New Roman"/>
              </w:rPr>
              <w:t> </w:t>
            </w:r>
          </w:p>
        </w:tc>
      </w:tr>
      <w:tr w:rsidR="007865BE" w:rsidRPr="007865BE" w:rsidTr="009B042C">
        <w:trPr>
          <w:trHeight w:val="300"/>
          <w:jc w:val="center"/>
        </w:trPr>
        <w:tc>
          <w:tcPr>
            <w:tcW w:w="780" w:type="dxa"/>
            <w:tcBorders>
              <w:top w:val="nil"/>
              <w:left w:val="nil"/>
              <w:bottom w:val="nil"/>
              <w:right w:val="nil"/>
            </w:tcBorders>
            <w:shd w:val="clear" w:color="auto" w:fill="auto"/>
            <w:noWrap/>
            <w:vAlign w:val="bottom"/>
            <w:hideMark/>
          </w:tcPr>
          <w:p w:rsidR="007865BE" w:rsidRPr="007865BE" w:rsidRDefault="007865BE" w:rsidP="007865BE">
            <w:pPr>
              <w:spacing w:after="0" w:line="240" w:lineRule="auto"/>
              <w:rPr>
                <w:rFonts w:ascii="Times New Roman" w:eastAsia="Times New Roman" w:hAnsi="Times New Roman" w:cs="Times New Roman"/>
                <w:sz w:val="20"/>
                <w:szCs w:val="20"/>
              </w:rPr>
            </w:pPr>
          </w:p>
        </w:tc>
        <w:tc>
          <w:tcPr>
            <w:tcW w:w="9209" w:type="dxa"/>
            <w:gridSpan w:val="3"/>
            <w:tcBorders>
              <w:top w:val="nil"/>
              <w:left w:val="nil"/>
              <w:bottom w:val="nil"/>
              <w:right w:val="nil"/>
            </w:tcBorders>
            <w:shd w:val="clear" w:color="auto" w:fill="auto"/>
            <w:noWrap/>
            <w:vAlign w:val="bottom"/>
            <w:hideMark/>
          </w:tcPr>
          <w:p w:rsidR="007865BE" w:rsidRPr="007865BE" w:rsidRDefault="007865BE" w:rsidP="007865BE">
            <w:pPr>
              <w:spacing w:after="0" w:line="240" w:lineRule="auto"/>
              <w:jc w:val="right"/>
              <w:rPr>
                <w:rFonts w:ascii="Times New Roman" w:eastAsia="Times New Roman" w:hAnsi="Times New Roman" w:cs="Times New Roman"/>
                <w:color w:val="000000"/>
              </w:rPr>
            </w:pPr>
            <w:r w:rsidRPr="007865BE">
              <w:rPr>
                <w:rFonts w:ascii="Times New Roman" w:eastAsia="Times New Roman" w:hAnsi="Times New Roman" w:cs="Times New Roman"/>
                <w:color w:val="000000"/>
              </w:rPr>
              <w:t>…… ngày……… tháng…… năm………</w:t>
            </w:r>
          </w:p>
        </w:tc>
      </w:tr>
      <w:tr w:rsidR="007865BE" w:rsidRPr="007865BE" w:rsidTr="009B042C">
        <w:trPr>
          <w:trHeight w:val="300"/>
          <w:jc w:val="center"/>
        </w:trPr>
        <w:tc>
          <w:tcPr>
            <w:tcW w:w="7540" w:type="dxa"/>
            <w:gridSpan w:val="2"/>
            <w:tcBorders>
              <w:top w:val="nil"/>
              <w:left w:val="nil"/>
              <w:bottom w:val="nil"/>
              <w:right w:val="nil"/>
            </w:tcBorders>
            <w:shd w:val="clear" w:color="auto" w:fill="auto"/>
            <w:noWrap/>
            <w:vAlign w:val="bottom"/>
            <w:hideMark/>
          </w:tcPr>
          <w:p w:rsidR="007865BE" w:rsidRPr="007865BE" w:rsidRDefault="007865BE" w:rsidP="007865BE">
            <w:pPr>
              <w:spacing w:after="0" w:line="240" w:lineRule="auto"/>
              <w:rPr>
                <w:rFonts w:ascii="Times New Roman" w:eastAsia="Times New Roman" w:hAnsi="Times New Roman" w:cs="Times New Roman"/>
                <w:b/>
                <w:bCs/>
                <w:color w:val="000000"/>
              </w:rPr>
            </w:pPr>
            <w:r w:rsidRPr="007865BE">
              <w:rPr>
                <w:rFonts w:ascii="Times New Roman" w:eastAsia="Times New Roman" w:hAnsi="Times New Roman" w:cs="Times New Roman"/>
                <w:b/>
                <w:bCs/>
                <w:color w:val="000000"/>
              </w:rPr>
              <w:t xml:space="preserve"> Người lập biểu</w:t>
            </w:r>
          </w:p>
        </w:tc>
        <w:tc>
          <w:tcPr>
            <w:tcW w:w="2449" w:type="dxa"/>
            <w:gridSpan w:val="2"/>
            <w:tcBorders>
              <w:top w:val="nil"/>
              <w:left w:val="nil"/>
              <w:bottom w:val="nil"/>
              <w:right w:val="nil"/>
            </w:tcBorders>
            <w:shd w:val="clear" w:color="auto" w:fill="auto"/>
            <w:noWrap/>
            <w:vAlign w:val="bottom"/>
            <w:hideMark/>
          </w:tcPr>
          <w:p w:rsidR="007865BE" w:rsidRPr="007865BE" w:rsidRDefault="007865BE" w:rsidP="007865BE">
            <w:pPr>
              <w:spacing w:after="0" w:line="240" w:lineRule="auto"/>
              <w:jc w:val="center"/>
              <w:rPr>
                <w:rFonts w:ascii="Times New Roman" w:eastAsia="Times New Roman" w:hAnsi="Times New Roman" w:cs="Times New Roman"/>
                <w:b/>
                <w:bCs/>
                <w:color w:val="000000"/>
              </w:rPr>
            </w:pPr>
            <w:r w:rsidRPr="007865BE">
              <w:rPr>
                <w:rFonts w:ascii="Times New Roman" w:eastAsia="Times New Roman" w:hAnsi="Times New Roman" w:cs="Times New Roman"/>
                <w:b/>
                <w:bCs/>
                <w:color w:val="000000"/>
              </w:rPr>
              <w:t>Lãnh đạo phê duyệt</w:t>
            </w:r>
          </w:p>
        </w:tc>
      </w:tr>
      <w:tr w:rsidR="007865BE" w:rsidRPr="007865BE" w:rsidTr="009B042C">
        <w:trPr>
          <w:trHeight w:val="300"/>
          <w:jc w:val="center"/>
        </w:trPr>
        <w:tc>
          <w:tcPr>
            <w:tcW w:w="7540" w:type="dxa"/>
            <w:gridSpan w:val="2"/>
            <w:tcBorders>
              <w:top w:val="nil"/>
              <w:left w:val="nil"/>
              <w:bottom w:val="nil"/>
              <w:right w:val="nil"/>
            </w:tcBorders>
            <w:shd w:val="clear" w:color="auto" w:fill="auto"/>
            <w:noWrap/>
            <w:vAlign w:val="bottom"/>
            <w:hideMark/>
          </w:tcPr>
          <w:p w:rsidR="007865BE" w:rsidRPr="007865BE" w:rsidRDefault="007865BE" w:rsidP="007865BE">
            <w:pPr>
              <w:spacing w:after="0" w:line="240" w:lineRule="auto"/>
              <w:rPr>
                <w:rFonts w:ascii="Times New Roman" w:eastAsia="Times New Roman" w:hAnsi="Times New Roman" w:cs="Times New Roman"/>
                <w:i/>
                <w:iCs/>
                <w:color w:val="000000"/>
              </w:rPr>
            </w:pPr>
            <w:r w:rsidRPr="007865BE">
              <w:rPr>
                <w:rFonts w:ascii="Times New Roman" w:eastAsia="Times New Roman" w:hAnsi="Times New Roman" w:cs="Times New Roman"/>
                <w:i/>
                <w:iCs/>
                <w:color w:val="000000"/>
              </w:rPr>
              <w:t xml:space="preserve"> (Ký, ghi rõ họ tên)</w:t>
            </w:r>
          </w:p>
        </w:tc>
        <w:tc>
          <w:tcPr>
            <w:tcW w:w="2449" w:type="dxa"/>
            <w:gridSpan w:val="2"/>
            <w:tcBorders>
              <w:top w:val="nil"/>
              <w:left w:val="nil"/>
              <w:bottom w:val="nil"/>
              <w:right w:val="nil"/>
            </w:tcBorders>
            <w:shd w:val="clear" w:color="auto" w:fill="auto"/>
            <w:noWrap/>
            <w:vAlign w:val="bottom"/>
            <w:hideMark/>
          </w:tcPr>
          <w:p w:rsidR="007865BE" w:rsidRPr="007865BE" w:rsidRDefault="007865BE" w:rsidP="007865BE">
            <w:pPr>
              <w:spacing w:after="0" w:line="240" w:lineRule="auto"/>
              <w:jc w:val="center"/>
              <w:rPr>
                <w:rFonts w:ascii="Times New Roman" w:eastAsia="Times New Roman" w:hAnsi="Times New Roman" w:cs="Times New Roman"/>
                <w:i/>
                <w:iCs/>
                <w:color w:val="000000"/>
              </w:rPr>
            </w:pPr>
            <w:r w:rsidRPr="007865BE">
              <w:rPr>
                <w:rFonts w:ascii="Times New Roman" w:eastAsia="Times New Roman" w:hAnsi="Times New Roman" w:cs="Times New Roman"/>
                <w:i/>
                <w:iCs/>
                <w:color w:val="000000"/>
              </w:rPr>
              <w:t>(Ký, ghi rõ họ tên)</w:t>
            </w:r>
          </w:p>
        </w:tc>
      </w:tr>
    </w:tbl>
    <w:p w:rsidR="00D87EC5" w:rsidRDefault="00D87EC5" w:rsidP="007865BE"/>
    <w:p w:rsidR="00D87EC5" w:rsidRPr="00D87EC5" w:rsidRDefault="00D87EC5" w:rsidP="00D87EC5"/>
    <w:p w:rsidR="00D87EC5" w:rsidRPr="00D87EC5" w:rsidRDefault="00D87EC5" w:rsidP="00D87EC5"/>
    <w:p w:rsidR="00D87EC5" w:rsidRDefault="00D87EC5" w:rsidP="00D87EC5"/>
    <w:sectPr w:rsidR="00D87EC5" w:rsidSect="00AC135B">
      <w:headerReference w:type="even" r:id="rId6"/>
      <w:headerReference w:type="default" r:id="rId7"/>
      <w:footerReference w:type="even" r:id="rId8"/>
      <w:footerReference w:type="default" r:id="rId9"/>
      <w:headerReference w:type="first" r:id="rId10"/>
      <w:footerReference w:type="first" r:id="rId11"/>
      <w:pgSz w:w="11907" w:h="16839" w:code="9"/>
      <w:pgMar w:top="851" w:right="1134"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61B" w:rsidRDefault="0063161B" w:rsidP="00F41848">
      <w:pPr>
        <w:spacing w:after="0" w:line="240" w:lineRule="auto"/>
      </w:pPr>
      <w:r>
        <w:separator/>
      </w:r>
    </w:p>
  </w:endnote>
  <w:endnote w:type="continuationSeparator" w:id="1">
    <w:p w:rsidR="0063161B" w:rsidRDefault="0063161B" w:rsidP="00F41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19" w:rsidRDefault="00797B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48" w:rsidRDefault="00F41848">
    <w:pPr>
      <w:pStyle w:val="Footer"/>
      <w:jc w:val="right"/>
    </w:pPr>
  </w:p>
  <w:p w:rsidR="00F41848" w:rsidRDefault="00F418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19" w:rsidRDefault="00797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61B" w:rsidRDefault="0063161B" w:rsidP="00F41848">
      <w:pPr>
        <w:spacing w:after="0" w:line="240" w:lineRule="auto"/>
      </w:pPr>
      <w:r>
        <w:separator/>
      </w:r>
    </w:p>
  </w:footnote>
  <w:footnote w:type="continuationSeparator" w:id="1">
    <w:p w:rsidR="0063161B" w:rsidRDefault="0063161B" w:rsidP="00F418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147551"/>
      <w:docPartObj>
        <w:docPartGallery w:val="Page Numbers (Top of Page)"/>
        <w:docPartUnique/>
      </w:docPartObj>
    </w:sdtPr>
    <w:sdtEndPr>
      <w:rPr>
        <w:noProof/>
      </w:rPr>
    </w:sdtEndPr>
    <w:sdtContent>
      <w:p w:rsidR="00FC7284" w:rsidRDefault="00AC4B28">
        <w:pPr>
          <w:pStyle w:val="Header"/>
          <w:jc w:val="center"/>
        </w:pPr>
        <w:r>
          <w:fldChar w:fldCharType="begin"/>
        </w:r>
        <w:r w:rsidR="00FC7284">
          <w:instrText xml:space="preserve"> PAGE   \* MERGEFORMAT </w:instrText>
        </w:r>
        <w:r>
          <w:fldChar w:fldCharType="separate"/>
        </w:r>
        <w:r w:rsidR="00FC7284">
          <w:rPr>
            <w:noProof/>
          </w:rPr>
          <w:t>2</w:t>
        </w:r>
        <w:r>
          <w:rPr>
            <w:noProof/>
          </w:rPr>
          <w:fldChar w:fldCharType="end"/>
        </w:r>
      </w:p>
    </w:sdtContent>
  </w:sdt>
  <w:p w:rsidR="00FC7284" w:rsidRDefault="00FC72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689429"/>
      <w:docPartObj>
        <w:docPartGallery w:val="Page Numbers (Top of Page)"/>
        <w:docPartUnique/>
      </w:docPartObj>
    </w:sdtPr>
    <w:sdtEndPr>
      <w:rPr>
        <w:rFonts w:ascii="Times New Roman" w:hAnsi="Times New Roman" w:cs="Times New Roman"/>
        <w:noProof/>
      </w:rPr>
    </w:sdtEndPr>
    <w:sdtContent>
      <w:p w:rsidR="00FC7284" w:rsidRPr="001C03DC" w:rsidRDefault="00AC4B28">
        <w:pPr>
          <w:pStyle w:val="Header"/>
          <w:jc w:val="center"/>
          <w:rPr>
            <w:rFonts w:ascii="Times New Roman" w:hAnsi="Times New Roman" w:cs="Times New Roman"/>
          </w:rPr>
        </w:pPr>
        <w:r w:rsidRPr="001C03DC">
          <w:rPr>
            <w:rFonts w:ascii="Times New Roman" w:hAnsi="Times New Roman" w:cs="Times New Roman"/>
          </w:rPr>
          <w:fldChar w:fldCharType="begin"/>
        </w:r>
        <w:r w:rsidR="00FC7284" w:rsidRPr="001C03DC">
          <w:rPr>
            <w:rFonts w:ascii="Times New Roman" w:hAnsi="Times New Roman" w:cs="Times New Roman"/>
          </w:rPr>
          <w:instrText xml:space="preserve"> PAGE   \* MERGEFORMAT </w:instrText>
        </w:r>
        <w:r w:rsidRPr="001C03DC">
          <w:rPr>
            <w:rFonts w:ascii="Times New Roman" w:hAnsi="Times New Roman" w:cs="Times New Roman"/>
          </w:rPr>
          <w:fldChar w:fldCharType="separate"/>
        </w:r>
        <w:r w:rsidR="006F6A50">
          <w:rPr>
            <w:rFonts w:ascii="Times New Roman" w:hAnsi="Times New Roman" w:cs="Times New Roman"/>
            <w:noProof/>
          </w:rPr>
          <w:t>3</w:t>
        </w:r>
        <w:r w:rsidRPr="001C03DC">
          <w:rPr>
            <w:rFonts w:ascii="Times New Roman" w:hAnsi="Times New Roman" w:cs="Times New Roman"/>
            <w:noProof/>
          </w:rPr>
          <w:fldChar w:fldCharType="end"/>
        </w:r>
      </w:p>
    </w:sdtContent>
  </w:sdt>
  <w:p w:rsidR="00FC7284" w:rsidRDefault="00FC72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19" w:rsidRDefault="00797B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10CB"/>
    <w:rsid w:val="00012C31"/>
    <w:rsid w:val="000170B7"/>
    <w:rsid w:val="000275CF"/>
    <w:rsid w:val="00061BFC"/>
    <w:rsid w:val="0007761F"/>
    <w:rsid w:val="000C0796"/>
    <w:rsid w:val="000D128D"/>
    <w:rsid w:val="00151FF6"/>
    <w:rsid w:val="00174743"/>
    <w:rsid w:val="00180C30"/>
    <w:rsid w:val="00192D35"/>
    <w:rsid w:val="001C03DC"/>
    <w:rsid w:val="001C17FF"/>
    <w:rsid w:val="00205CB2"/>
    <w:rsid w:val="00213E3F"/>
    <w:rsid w:val="00230C61"/>
    <w:rsid w:val="0023216F"/>
    <w:rsid w:val="00234FE1"/>
    <w:rsid w:val="00237113"/>
    <w:rsid w:val="00250726"/>
    <w:rsid w:val="002537D7"/>
    <w:rsid w:val="0028694B"/>
    <w:rsid w:val="00302F22"/>
    <w:rsid w:val="0032093A"/>
    <w:rsid w:val="00334FEF"/>
    <w:rsid w:val="00351F40"/>
    <w:rsid w:val="00366749"/>
    <w:rsid w:val="00373EF0"/>
    <w:rsid w:val="0039103E"/>
    <w:rsid w:val="003F1937"/>
    <w:rsid w:val="004012B4"/>
    <w:rsid w:val="00406296"/>
    <w:rsid w:val="00406637"/>
    <w:rsid w:val="00412B19"/>
    <w:rsid w:val="004410CB"/>
    <w:rsid w:val="00490AC3"/>
    <w:rsid w:val="0052592B"/>
    <w:rsid w:val="00547AC3"/>
    <w:rsid w:val="00596E1D"/>
    <w:rsid w:val="005D0A07"/>
    <w:rsid w:val="0063161B"/>
    <w:rsid w:val="006568B5"/>
    <w:rsid w:val="0067277B"/>
    <w:rsid w:val="006C38A8"/>
    <w:rsid w:val="006E4DDE"/>
    <w:rsid w:val="006F4D8C"/>
    <w:rsid w:val="006F6A50"/>
    <w:rsid w:val="0071438D"/>
    <w:rsid w:val="007278E4"/>
    <w:rsid w:val="007841BF"/>
    <w:rsid w:val="007865BE"/>
    <w:rsid w:val="00794C4C"/>
    <w:rsid w:val="00797B19"/>
    <w:rsid w:val="007F4EB8"/>
    <w:rsid w:val="00807DD4"/>
    <w:rsid w:val="00815850"/>
    <w:rsid w:val="0082690B"/>
    <w:rsid w:val="00856793"/>
    <w:rsid w:val="00896C09"/>
    <w:rsid w:val="008A1A8F"/>
    <w:rsid w:val="008D43E3"/>
    <w:rsid w:val="00960F84"/>
    <w:rsid w:val="00964319"/>
    <w:rsid w:val="009A2FF4"/>
    <w:rsid w:val="009B042C"/>
    <w:rsid w:val="009B3110"/>
    <w:rsid w:val="009C2451"/>
    <w:rsid w:val="009F53F2"/>
    <w:rsid w:val="00AC135B"/>
    <w:rsid w:val="00AC4B28"/>
    <w:rsid w:val="00B91375"/>
    <w:rsid w:val="00BB66DC"/>
    <w:rsid w:val="00BE0883"/>
    <w:rsid w:val="00C30388"/>
    <w:rsid w:val="00C43207"/>
    <w:rsid w:val="00C71C93"/>
    <w:rsid w:val="00CB11E5"/>
    <w:rsid w:val="00CC2835"/>
    <w:rsid w:val="00CF1596"/>
    <w:rsid w:val="00CF481A"/>
    <w:rsid w:val="00D22311"/>
    <w:rsid w:val="00D537A3"/>
    <w:rsid w:val="00D554B3"/>
    <w:rsid w:val="00D56CB9"/>
    <w:rsid w:val="00D87EC5"/>
    <w:rsid w:val="00D91EEA"/>
    <w:rsid w:val="00D92376"/>
    <w:rsid w:val="00DE3372"/>
    <w:rsid w:val="00DF4F93"/>
    <w:rsid w:val="00E0432A"/>
    <w:rsid w:val="00E04995"/>
    <w:rsid w:val="00E60CA0"/>
    <w:rsid w:val="00E75B16"/>
    <w:rsid w:val="00E76D7F"/>
    <w:rsid w:val="00E86292"/>
    <w:rsid w:val="00ED1F2C"/>
    <w:rsid w:val="00ED5346"/>
    <w:rsid w:val="00EE7E9A"/>
    <w:rsid w:val="00F04F0C"/>
    <w:rsid w:val="00F41848"/>
    <w:rsid w:val="00F62371"/>
    <w:rsid w:val="00F6758B"/>
    <w:rsid w:val="00F80F18"/>
    <w:rsid w:val="00F850E3"/>
    <w:rsid w:val="00F90867"/>
    <w:rsid w:val="00FA4FAA"/>
    <w:rsid w:val="00FC7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848"/>
  </w:style>
  <w:style w:type="paragraph" w:styleId="Footer">
    <w:name w:val="footer"/>
    <w:basedOn w:val="Normal"/>
    <w:link w:val="FooterChar"/>
    <w:uiPriority w:val="99"/>
    <w:unhideWhenUsed/>
    <w:rsid w:val="00F4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848"/>
  </w:style>
  <w:style w:type="paragraph" w:styleId="BalloonText">
    <w:name w:val="Balloon Text"/>
    <w:basedOn w:val="Normal"/>
    <w:link w:val="BalloonTextChar"/>
    <w:uiPriority w:val="99"/>
    <w:semiHidden/>
    <w:unhideWhenUsed/>
    <w:rsid w:val="0028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4B"/>
    <w:rPr>
      <w:rFonts w:ascii="Tahoma" w:hAnsi="Tahoma" w:cs="Tahoma"/>
      <w:sz w:val="16"/>
      <w:szCs w:val="16"/>
    </w:rPr>
  </w:style>
  <w:style w:type="paragraph" w:styleId="BodyText">
    <w:name w:val="Body Text"/>
    <w:basedOn w:val="Normal"/>
    <w:link w:val="BodyTextChar"/>
    <w:uiPriority w:val="99"/>
    <w:unhideWhenUsed/>
    <w:rsid w:val="001C17FF"/>
    <w:pPr>
      <w:spacing w:after="120"/>
    </w:pPr>
  </w:style>
  <w:style w:type="character" w:customStyle="1" w:styleId="BodyTextChar">
    <w:name w:val="Body Text Char"/>
    <w:basedOn w:val="DefaultParagraphFont"/>
    <w:link w:val="BodyText"/>
    <w:uiPriority w:val="99"/>
    <w:rsid w:val="001C17FF"/>
  </w:style>
  <w:style w:type="paragraph" w:styleId="FootnoteText">
    <w:name w:val="footnote text"/>
    <w:basedOn w:val="Normal"/>
    <w:link w:val="FootnoteTextChar"/>
    <w:uiPriority w:val="99"/>
    <w:semiHidden/>
    <w:unhideWhenUsed/>
    <w:rsid w:val="008A1A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A8F"/>
    <w:rPr>
      <w:sz w:val="20"/>
      <w:szCs w:val="20"/>
    </w:rPr>
  </w:style>
  <w:style w:type="character" w:styleId="FootnoteReference">
    <w:name w:val="footnote reference"/>
    <w:aliases w:val="Footnote text Char,Ref Char Char,de nota al pie Char Char,Ref1 Char Char,BVI fnr Char Char Char Char Char Char Char Char,BVI fnr Car Car Char Char Char Char Char Char Char Char,BVI fnr Car Char Char Char Char Char Char Char Char,ftref"/>
    <w:link w:val="FootnoteText1"/>
    <w:uiPriority w:val="99"/>
    <w:unhideWhenUsed/>
    <w:qFormat/>
    <w:rsid w:val="008A1A8F"/>
    <w:rPr>
      <w:vertAlign w:val="superscript"/>
    </w:rPr>
  </w:style>
  <w:style w:type="paragraph" w:customStyle="1" w:styleId="FootnoteText1">
    <w:name w:val="Footnote Text1"/>
    <w:aliases w:val="Ref Char,de nota al pie Char,Ref1 Char,BVI fnr Char Char Char Char Char Char Char,BVI fnr Car Car Char Char Char Char Char Char Char,BVI fnr Car Char Char Char Char Char Char Char,FNRefe,Footnote,Footnote text,Footnote text + 13 pt,Ref,fr"/>
    <w:basedOn w:val="Normal"/>
    <w:link w:val="FootnoteReference"/>
    <w:uiPriority w:val="99"/>
    <w:rsid w:val="008A1A8F"/>
    <w:pPr>
      <w:spacing w:after="160" w:line="240" w:lineRule="exact"/>
    </w:pPr>
    <w:rPr>
      <w:vertAlign w:val="superscript"/>
    </w:rPr>
  </w:style>
  <w:style w:type="paragraph" w:styleId="NormalWeb">
    <w:name w:val="Normal (Web)"/>
    <w:basedOn w:val="Normal"/>
    <w:uiPriority w:val="99"/>
    <w:semiHidden/>
    <w:unhideWhenUsed/>
    <w:rsid w:val="00C303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158842">
      <w:bodyDiv w:val="1"/>
      <w:marLeft w:val="0"/>
      <w:marRight w:val="0"/>
      <w:marTop w:val="0"/>
      <w:marBottom w:val="0"/>
      <w:divBdr>
        <w:top w:val="none" w:sz="0" w:space="0" w:color="auto"/>
        <w:left w:val="none" w:sz="0" w:space="0" w:color="auto"/>
        <w:bottom w:val="none" w:sz="0" w:space="0" w:color="auto"/>
        <w:right w:val="none" w:sz="0" w:space="0" w:color="auto"/>
      </w:divBdr>
    </w:div>
    <w:div w:id="1068921022">
      <w:bodyDiv w:val="1"/>
      <w:marLeft w:val="0"/>
      <w:marRight w:val="0"/>
      <w:marTop w:val="0"/>
      <w:marBottom w:val="0"/>
      <w:divBdr>
        <w:top w:val="none" w:sz="0" w:space="0" w:color="auto"/>
        <w:left w:val="none" w:sz="0" w:space="0" w:color="auto"/>
        <w:bottom w:val="none" w:sz="0" w:space="0" w:color="auto"/>
        <w:right w:val="none" w:sz="0" w:space="0" w:color="auto"/>
      </w:divBdr>
    </w:div>
    <w:div w:id="1390377326">
      <w:bodyDiv w:val="1"/>
      <w:marLeft w:val="0"/>
      <w:marRight w:val="0"/>
      <w:marTop w:val="0"/>
      <w:marBottom w:val="0"/>
      <w:divBdr>
        <w:top w:val="none" w:sz="0" w:space="0" w:color="auto"/>
        <w:left w:val="none" w:sz="0" w:space="0" w:color="auto"/>
        <w:bottom w:val="none" w:sz="0" w:space="0" w:color="auto"/>
        <w:right w:val="none" w:sz="0" w:space="0" w:color="auto"/>
      </w:divBdr>
    </w:div>
    <w:div w:id="1666324120">
      <w:bodyDiv w:val="1"/>
      <w:marLeft w:val="0"/>
      <w:marRight w:val="0"/>
      <w:marTop w:val="0"/>
      <w:marBottom w:val="0"/>
      <w:divBdr>
        <w:top w:val="none" w:sz="0" w:space="0" w:color="auto"/>
        <w:left w:val="none" w:sz="0" w:space="0" w:color="auto"/>
        <w:bottom w:val="none" w:sz="0" w:space="0" w:color="auto"/>
        <w:right w:val="none" w:sz="0" w:space="0" w:color="auto"/>
      </w:divBdr>
    </w:div>
    <w:div w:id="16971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PC</cp:lastModifiedBy>
  <cp:revision>5</cp:revision>
  <cp:lastPrinted>2021-02-22T07:55:00Z</cp:lastPrinted>
  <dcterms:created xsi:type="dcterms:W3CDTF">2025-05-07T09:57:00Z</dcterms:created>
  <dcterms:modified xsi:type="dcterms:W3CDTF">2025-05-07T10:08:00Z</dcterms:modified>
</cp:coreProperties>
</file>