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93B4" w14:textId="77777777" w:rsidR="00E20949" w:rsidRDefault="00E20949" w:rsidP="00E20949">
      <w:pPr>
        <w:widowControl w:val="0"/>
        <w:autoSpaceDE w:val="0"/>
        <w:autoSpaceDN w:val="0"/>
        <w:spacing w:after="0" w:line="240" w:lineRule="auto"/>
        <w:jc w:val="center"/>
        <w:rPr>
          <w:rFonts w:eastAsia="Times New Roman" w:cs="Times New Roman"/>
          <w:b/>
          <w:szCs w:val="28"/>
        </w:rPr>
      </w:pPr>
      <w:r>
        <w:rPr>
          <w:rFonts w:eastAsia="Times New Roman" w:cs="Times New Roman"/>
          <w:b/>
          <w:szCs w:val="28"/>
        </w:rPr>
        <w:t xml:space="preserve">PHỤ LỤC II. LỘ TRÌNH THỰC HIỆN CÁC CHỈ TIÊU NGHỊ QUYẾT CỦA HĐND </w:t>
      </w:r>
    </w:p>
    <w:p w14:paraId="4FE42FE4" w14:textId="77777777" w:rsidR="00E20949" w:rsidRDefault="00E20949" w:rsidP="00E20949">
      <w:pPr>
        <w:widowControl w:val="0"/>
        <w:autoSpaceDE w:val="0"/>
        <w:autoSpaceDN w:val="0"/>
        <w:spacing w:after="0" w:line="240" w:lineRule="auto"/>
        <w:jc w:val="center"/>
        <w:rPr>
          <w:rFonts w:ascii="Times New Roman Bold" w:eastAsia="Times New Roman" w:hAnsi="Times New Roman Bold" w:cs="Times New Roman"/>
          <w:b/>
          <w:spacing w:val="-4"/>
          <w:szCs w:val="28"/>
          <w:lang w:val="nl-NL"/>
        </w:rPr>
      </w:pPr>
      <w:r>
        <w:rPr>
          <w:rFonts w:eastAsia="Times New Roman" w:cs="Times New Roman"/>
          <w:b/>
          <w:szCs w:val="28"/>
        </w:rPr>
        <w:t xml:space="preserve">Phê duyệt Kế hoạch </w:t>
      </w:r>
      <w:r>
        <w:rPr>
          <w:rFonts w:ascii="Times New Roman Bold" w:eastAsia="Times New Roman" w:hAnsi="Times New Roman Bold" w:cs="Times New Roman"/>
          <w:b/>
          <w:spacing w:val="-4"/>
          <w:szCs w:val="28"/>
          <w:lang w:val="nl-NL"/>
        </w:rPr>
        <w:t>triển khai thực hiện Chiến lược phát triển giáo dục</w:t>
      </w:r>
    </w:p>
    <w:p w14:paraId="000E0CF5" w14:textId="77777777" w:rsidR="00E20949" w:rsidRDefault="00E20949" w:rsidP="00E20949">
      <w:pPr>
        <w:spacing w:after="0" w:line="240" w:lineRule="auto"/>
        <w:jc w:val="center"/>
        <w:rPr>
          <w:rFonts w:eastAsia="Times New Roman" w:cs="Times New Roman"/>
          <w:szCs w:val="28"/>
          <w:lang w:val="nl-NL"/>
        </w:rPr>
      </w:pPr>
      <w:r>
        <w:rPr>
          <w:rFonts w:ascii="Times New Roman Bold" w:eastAsia="Times New Roman" w:hAnsi="Times New Roman Bold" w:cs="Times New Roman"/>
          <w:b/>
          <w:spacing w:val="-4"/>
          <w:szCs w:val="28"/>
          <w:lang w:val="nl-NL"/>
        </w:rPr>
        <w:t>đến năm 2030, tầm nhìn đến năm 2045 trên địa bàn xã Hữu Lũng</w:t>
      </w:r>
    </w:p>
    <w:p w14:paraId="3613BF4A" w14:textId="77777777" w:rsidR="00E20949" w:rsidRDefault="00E20949" w:rsidP="00E20949">
      <w:pPr>
        <w:spacing w:after="0" w:line="240" w:lineRule="auto"/>
        <w:jc w:val="center"/>
        <w:rPr>
          <w:rFonts w:eastAsia="Times New Roman" w:cs="Times New Roman"/>
          <w:b/>
          <w:sz w:val="8"/>
          <w:szCs w:val="8"/>
          <w:lang w:val="nl-NL"/>
        </w:rPr>
      </w:pPr>
    </w:p>
    <w:p w14:paraId="2E9E3AC6" w14:textId="008F9971" w:rsidR="00E20949" w:rsidRDefault="00E20949" w:rsidP="00E20949">
      <w:pPr>
        <w:widowControl w:val="0"/>
        <w:tabs>
          <w:tab w:val="left" w:pos="4306"/>
        </w:tabs>
        <w:spacing w:before="40" w:after="0" w:line="240" w:lineRule="auto"/>
        <w:ind w:right="51"/>
        <w:jc w:val="center"/>
        <w:rPr>
          <w:rFonts w:eastAsia="Times New Roman" w:cs="Times New Roman"/>
          <w:i/>
          <w:sz w:val="27"/>
          <w:szCs w:val="27"/>
          <w:shd w:val="clear" w:color="auto" w:fill="FFFFFF"/>
          <w:lang w:val="nl-NL"/>
        </w:rPr>
      </w:pPr>
      <w:r>
        <w:rPr>
          <w:rFonts w:eastAsia="Times New Roman" w:cs="Times New Roman"/>
          <w:i/>
          <w:sz w:val="27"/>
          <w:szCs w:val="27"/>
          <w:shd w:val="clear" w:color="auto" w:fill="FFFFFF"/>
          <w:lang w:val="nl-NL"/>
        </w:rPr>
        <w:t xml:space="preserve">(Kèm theo Tờ trình số </w:t>
      </w:r>
      <w:r w:rsidR="00C17D54">
        <w:rPr>
          <w:rFonts w:eastAsia="Times New Roman" w:cs="Times New Roman"/>
          <w:i/>
          <w:sz w:val="27"/>
          <w:szCs w:val="27"/>
          <w:shd w:val="clear" w:color="auto" w:fill="FFFFFF"/>
          <w:lang w:val="nl-NL"/>
        </w:rPr>
        <w:t xml:space="preserve"> </w:t>
      </w:r>
      <w:r>
        <w:rPr>
          <w:rFonts w:eastAsia="Times New Roman" w:cs="Times New Roman"/>
          <w:i/>
          <w:sz w:val="27"/>
          <w:szCs w:val="27"/>
          <w:shd w:val="clear" w:color="auto" w:fill="FFFFFF"/>
          <w:lang w:val="nl-NL"/>
        </w:rPr>
        <w:t xml:space="preserve">  /TTr-UBND ngày    /   /2025 của UBND xã Hữu Lũng)</w:t>
      </w:r>
    </w:p>
    <w:p w14:paraId="07418A96" w14:textId="419A2BE3" w:rsidR="00E20949" w:rsidRDefault="00E20949" w:rsidP="00E20949">
      <w:pPr>
        <w:spacing w:after="0" w:line="240" w:lineRule="auto"/>
        <w:jc w:val="center"/>
        <w:rPr>
          <w:rFonts w:eastAsia="Times New Roman" w:cs="Times New Roman"/>
          <w:b/>
          <w:szCs w:val="10"/>
          <w:lang w:val="nl-NL"/>
        </w:rPr>
      </w:pPr>
      <w:r>
        <w:rPr>
          <w:noProof/>
        </w:rPr>
        <mc:AlternateContent>
          <mc:Choice Requires="wps">
            <w:drawing>
              <wp:anchor distT="4294967294" distB="4294967294" distL="114300" distR="114300" simplePos="0" relativeHeight="251659264" behindDoc="0" locked="0" layoutInCell="1" allowOverlap="1" wp14:anchorId="6ABE5E6E" wp14:editId="70ECA59B">
                <wp:simplePos x="0" y="0"/>
                <wp:positionH relativeFrom="column">
                  <wp:posOffset>3442335</wp:posOffset>
                </wp:positionH>
                <wp:positionV relativeFrom="paragraph">
                  <wp:posOffset>35560</wp:posOffset>
                </wp:positionV>
                <wp:extent cx="2122805" cy="0"/>
                <wp:effectExtent l="0" t="0" r="0" b="0"/>
                <wp:wrapNone/>
                <wp:docPr id="171280708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28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C87613"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1.05pt,2.8pt" to="438.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"/>
            </w:pict>
          </mc:Fallback>
        </mc:AlternateContent>
      </w:r>
    </w:p>
    <w:p w14:paraId="786E48FF" w14:textId="77777777" w:rsidR="00E20949" w:rsidRDefault="00E20949" w:rsidP="00E20949">
      <w:pPr>
        <w:spacing w:after="0" w:line="240" w:lineRule="auto"/>
        <w:rPr>
          <w:rFonts w:eastAsia="Times New Roman" w:cs="Times New Roman"/>
          <w:sz w:val="10"/>
          <w:szCs w:val="10"/>
          <w:lang w:val="nl-NL"/>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4"/>
        <w:gridCol w:w="1058"/>
        <w:gridCol w:w="1070"/>
        <w:gridCol w:w="1134"/>
        <w:gridCol w:w="852"/>
        <w:gridCol w:w="947"/>
        <w:gridCol w:w="947"/>
        <w:gridCol w:w="947"/>
        <w:gridCol w:w="701"/>
        <w:gridCol w:w="1561"/>
      </w:tblGrid>
      <w:tr w:rsidR="00E20949" w14:paraId="0B816079" w14:textId="77777777">
        <w:trPr>
          <w:trHeight w:val="315"/>
          <w:tblHead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9F35ACB" w14:textId="77777777" w:rsidR="00E20949" w:rsidRDefault="00E20949">
            <w:pPr>
              <w:spacing w:after="0" w:line="240" w:lineRule="auto"/>
              <w:jc w:val="center"/>
              <w:rPr>
                <w:rFonts w:eastAsia="MS Mincho" w:cs="Times New Roman"/>
                <w:b/>
                <w:bCs/>
                <w:sz w:val="24"/>
                <w:szCs w:val="24"/>
                <w:lang w:eastAsia="ja-JP"/>
              </w:rPr>
            </w:pPr>
            <w:r>
              <w:rPr>
                <w:rFonts w:eastAsia="MS Mincho" w:cs="Times New Roman"/>
                <w:b/>
                <w:bCs/>
                <w:sz w:val="24"/>
                <w:szCs w:val="24"/>
                <w:lang w:eastAsia="ja-JP"/>
              </w:rPr>
              <w:t>Stt</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47EEF6D6" w14:textId="77777777" w:rsidR="00E20949" w:rsidRDefault="00E20949">
            <w:pPr>
              <w:spacing w:after="0" w:line="240" w:lineRule="auto"/>
              <w:jc w:val="center"/>
              <w:rPr>
                <w:rFonts w:eastAsia="MS Mincho" w:cs="Times New Roman"/>
                <w:b/>
                <w:bCs/>
                <w:sz w:val="24"/>
                <w:szCs w:val="24"/>
                <w:lang w:eastAsia="ja-JP"/>
              </w:rPr>
            </w:pPr>
            <w:r>
              <w:rPr>
                <w:rFonts w:eastAsia="MS Mincho" w:cs="Times New Roman"/>
                <w:b/>
                <w:bCs/>
                <w:sz w:val="24"/>
                <w:szCs w:val="24"/>
                <w:lang w:eastAsia="ja-JP"/>
              </w:rPr>
              <w:t>Chỉ tiêu</w:t>
            </w:r>
          </w:p>
        </w:tc>
        <w:tc>
          <w:tcPr>
            <w:tcW w:w="1057" w:type="dxa"/>
            <w:vMerge w:val="restart"/>
            <w:tcBorders>
              <w:top w:val="single" w:sz="4" w:space="0" w:color="auto"/>
              <w:left w:val="single" w:sz="4" w:space="0" w:color="auto"/>
              <w:bottom w:val="single" w:sz="4" w:space="0" w:color="auto"/>
              <w:right w:val="single" w:sz="4" w:space="0" w:color="auto"/>
            </w:tcBorders>
            <w:vAlign w:val="center"/>
            <w:hideMark/>
          </w:tcPr>
          <w:p w14:paraId="35804875" w14:textId="77777777" w:rsidR="00E20949" w:rsidRDefault="00E20949">
            <w:pPr>
              <w:spacing w:after="0" w:line="240" w:lineRule="auto"/>
              <w:jc w:val="center"/>
              <w:rPr>
                <w:rFonts w:eastAsia="MS Mincho" w:cs="Times New Roman"/>
                <w:b/>
                <w:bCs/>
                <w:sz w:val="24"/>
                <w:szCs w:val="24"/>
                <w:lang w:eastAsia="ja-JP"/>
              </w:rPr>
            </w:pPr>
            <w:r>
              <w:rPr>
                <w:rFonts w:eastAsia="MS Mincho" w:cs="Times New Roman"/>
                <w:b/>
                <w:bCs/>
                <w:sz w:val="24"/>
                <w:szCs w:val="24"/>
                <w:lang w:eastAsia="ja-JP"/>
              </w:rPr>
              <w:t>Đơn vị tính</w:t>
            </w:r>
          </w:p>
        </w:tc>
        <w:tc>
          <w:tcPr>
            <w:tcW w:w="1070" w:type="dxa"/>
            <w:vMerge w:val="restart"/>
            <w:tcBorders>
              <w:top w:val="single" w:sz="4" w:space="0" w:color="auto"/>
              <w:left w:val="single" w:sz="4" w:space="0" w:color="auto"/>
              <w:bottom w:val="single" w:sz="4" w:space="0" w:color="auto"/>
              <w:right w:val="single" w:sz="4" w:space="0" w:color="auto"/>
            </w:tcBorders>
            <w:vAlign w:val="center"/>
            <w:hideMark/>
          </w:tcPr>
          <w:p w14:paraId="15688CBE" w14:textId="77777777" w:rsidR="00E20949" w:rsidRDefault="00E20949">
            <w:pPr>
              <w:spacing w:after="0" w:line="240" w:lineRule="auto"/>
              <w:jc w:val="center"/>
              <w:rPr>
                <w:rFonts w:eastAsia="MS Mincho" w:cs="Times New Roman"/>
                <w:b/>
                <w:bCs/>
                <w:sz w:val="24"/>
                <w:szCs w:val="24"/>
                <w:lang w:eastAsia="ja-JP"/>
              </w:rPr>
            </w:pPr>
            <w:r>
              <w:rPr>
                <w:rFonts w:eastAsia="MS Mincho" w:cs="Times New Roman"/>
                <w:b/>
                <w:bCs/>
                <w:sz w:val="24"/>
                <w:szCs w:val="24"/>
                <w:lang w:eastAsia="ja-JP"/>
              </w:rPr>
              <w:t>Kết quả thời điểm 3/2025</w:t>
            </w:r>
          </w:p>
        </w:tc>
        <w:tc>
          <w:tcPr>
            <w:tcW w:w="7088" w:type="dxa"/>
            <w:gridSpan w:val="7"/>
            <w:tcBorders>
              <w:top w:val="single" w:sz="4" w:space="0" w:color="auto"/>
              <w:left w:val="single" w:sz="4" w:space="0" w:color="auto"/>
              <w:bottom w:val="single" w:sz="4" w:space="0" w:color="auto"/>
              <w:right w:val="single" w:sz="4" w:space="0" w:color="auto"/>
            </w:tcBorders>
            <w:hideMark/>
          </w:tcPr>
          <w:p w14:paraId="66EC1F80" w14:textId="77777777" w:rsidR="00E20949" w:rsidRDefault="00E20949">
            <w:pPr>
              <w:spacing w:after="0" w:line="240" w:lineRule="auto"/>
              <w:jc w:val="center"/>
              <w:rPr>
                <w:rFonts w:eastAsia="MS Mincho" w:cs="Times New Roman"/>
                <w:b/>
                <w:bCs/>
                <w:sz w:val="24"/>
                <w:szCs w:val="24"/>
                <w:lang w:eastAsia="ja-JP"/>
              </w:rPr>
            </w:pPr>
            <w:r>
              <w:rPr>
                <w:rFonts w:eastAsia="MS Mincho" w:cs="Times New Roman"/>
                <w:b/>
                <w:bCs/>
                <w:sz w:val="24"/>
                <w:szCs w:val="24"/>
                <w:lang w:eastAsia="ja-JP"/>
              </w:rPr>
              <w:t>Mục tiêu cần đạt</w:t>
            </w:r>
          </w:p>
        </w:tc>
      </w:tr>
      <w:tr w:rsidR="00E20949" w14:paraId="4E19F8E3" w14:textId="77777777">
        <w:trPr>
          <w:trHeight w:val="315"/>
          <w:tblHead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D5EB5CE" w14:textId="77777777" w:rsidR="00E20949" w:rsidRDefault="00E20949">
            <w:pPr>
              <w:spacing w:after="0"/>
              <w:rPr>
                <w:rFonts w:eastAsia="MS Mincho" w:cs="Times New Roman"/>
                <w:b/>
                <w:bCs/>
                <w:sz w:val="24"/>
                <w:szCs w:val="24"/>
                <w:lang w:eastAsia="ja-JP"/>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571945A" w14:textId="77777777" w:rsidR="00E20949" w:rsidRDefault="00E20949">
            <w:pPr>
              <w:spacing w:after="0"/>
              <w:rPr>
                <w:rFonts w:eastAsia="MS Mincho" w:cs="Times New Roman"/>
                <w:b/>
                <w:bCs/>
                <w:sz w:val="24"/>
                <w:szCs w:val="24"/>
                <w:lang w:eastAsia="ja-JP"/>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14:paraId="6155058D" w14:textId="77777777" w:rsidR="00E20949" w:rsidRDefault="00E20949">
            <w:pPr>
              <w:spacing w:after="0"/>
              <w:rPr>
                <w:rFonts w:eastAsia="MS Mincho" w:cs="Times New Roman"/>
                <w:b/>
                <w:bCs/>
                <w:sz w:val="24"/>
                <w:szCs w:val="24"/>
                <w:lang w:eastAsia="ja-JP"/>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15C2EFA8" w14:textId="77777777" w:rsidR="00E20949" w:rsidRDefault="00E20949">
            <w:pPr>
              <w:spacing w:after="0"/>
              <w:rPr>
                <w:rFonts w:eastAsia="MS Mincho" w:cs="Times New Roman"/>
                <w:b/>
                <w:bCs/>
                <w:sz w:val="24"/>
                <w:szCs w:val="24"/>
                <w:lang w:eastAsia="ja-JP"/>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270B60D" w14:textId="77777777" w:rsidR="00E20949" w:rsidRDefault="00E20949">
            <w:pPr>
              <w:spacing w:after="0" w:line="240" w:lineRule="auto"/>
              <w:jc w:val="center"/>
              <w:rPr>
                <w:rFonts w:eastAsia="MS Mincho" w:cs="Times New Roman"/>
                <w:b/>
                <w:bCs/>
                <w:sz w:val="24"/>
                <w:szCs w:val="24"/>
                <w:lang w:eastAsia="ja-JP"/>
              </w:rPr>
            </w:pPr>
            <w:r>
              <w:rPr>
                <w:rFonts w:eastAsia="MS Mincho" w:cs="Times New Roman"/>
                <w:b/>
                <w:bCs/>
                <w:sz w:val="24"/>
                <w:szCs w:val="24"/>
                <w:lang w:eastAsia="ja-JP"/>
              </w:rPr>
              <w:t>2025</w:t>
            </w:r>
          </w:p>
        </w:tc>
        <w:tc>
          <w:tcPr>
            <w:tcW w:w="852" w:type="dxa"/>
            <w:tcBorders>
              <w:top w:val="single" w:sz="4" w:space="0" w:color="auto"/>
              <w:left w:val="single" w:sz="4" w:space="0" w:color="auto"/>
              <w:bottom w:val="single" w:sz="4" w:space="0" w:color="auto"/>
              <w:right w:val="single" w:sz="4" w:space="0" w:color="auto"/>
            </w:tcBorders>
            <w:vAlign w:val="center"/>
            <w:hideMark/>
          </w:tcPr>
          <w:p w14:paraId="69050F80" w14:textId="77777777" w:rsidR="00E20949" w:rsidRDefault="00E20949">
            <w:pPr>
              <w:spacing w:after="0" w:line="240" w:lineRule="auto"/>
              <w:jc w:val="center"/>
              <w:rPr>
                <w:rFonts w:eastAsia="MS Mincho" w:cs="Times New Roman"/>
                <w:b/>
                <w:bCs/>
                <w:sz w:val="24"/>
                <w:szCs w:val="24"/>
                <w:lang w:eastAsia="ja-JP"/>
              </w:rPr>
            </w:pPr>
            <w:r>
              <w:rPr>
                <w:rFonts w:eastAsia="MS Mincho" w:cs="Times New Roman"/>
                <w:b/>
                <w:bCs/>
                <w:sz w:val="24"/>
                <w:szCs w:val="24"/>
                <w:lang w:eastAsia="ja-JP"/>
              </w:rPr>
              <w:t>2026</w:t>
            </w:r>
          </w:p>
        </w:tc>
        <w:tc>
          <w:tcPr>
            <w:tcW w:w="947" w:type="dxa"/>
            <w:tcBorders>
              <w:top w:val="single" w:sz="4" w:space="0" w:color="auto"/>
              <w:left w:val="single" w:sz="4" w:space="0" w:color="auto"/>
              <w:bottom w:val="single" w:sz="4" w:space="0" w:color="auto"/>
              <w:right w:val="single" w:sz="4" w:space="0" w:color="auto"/>
            </w:tcBorders>
            <w:vAlign w:val="center"/>
            <w:hideMark/>
          </w:tcPr>
          <w:p w14:paraId="0230883B" w14:textId="77777777" w:rsidR="00E20949" w:rsidRDefault="00E20949">
            <w:pPr>
              <w:spacing w:after="0" w:line="240" w:lineRule="auto"/>
              <w:jc w:val="center"/>
              <w:rPr>
                <w:rFonts w:eastAsia="MS Mincho" w:cs="Times New Roman"/>
                <w:b/>
                <w:bCs/>
                <w:sz w:val="24"/>
                <w:szCs w:val="24"/>
                <w:lang w:eastAsia="ja-JP"/>
              </w:rPr>
            </w:pPr>
            <w:r>
              <w:rPr>
                <w:rFonts w:eastAsia="MS Mincho" w:cs="Times New Roman"/>
                <w:b/>
                <w:bCs/>
                <w:sz w:val="24"/>
                <w:szCs w:val="24"/>
                <w:lang w:eastAsia="ja-JP"/>
              </w:rPr>
              <w:t>2027</w:t>
            </w:r>
          </w:p>
        </w:tc>
        <w:tc>
          <w:tcPr>
            <w:tcW w:w="947" w:type="dxa"/>
            <w:tcBorders>
              <w:top w:val="single" w:sz="4" w:space="0" w:color="auto"/>
              <w:left w:val="single" w:sz="4" w:space="0" w:color="auto"/>
              <w:bottom w:val="single" w:sz="4" w:space="0" w:color="auto"/>
              <w:right w:val="single" w:sz="4" w:space="0" w:color="auto"/>
            </w:tcBorders>
            <w:vAlign w:val="center"/>
            <w:hideMark/>
          </w:tcPr>
          <w:p w14:paraId="1AE6F409" w14:textId="77777777" w:rsidR="00E20949" w:rsidRDefault="00E20949">
            <w:pPr>
              <w:spacing w:after="0" w:line="240" w:lineRule="auto"/>
              <w:jc w:val="center"/>
              <w:rPr>
                <w:rFonts w:eastAsia="MS Mincho" w:cs="Times New Roman"/>
                <w:b/>
                <w:bCs/>
                <w:sz w:val="24"/>
                <w:szCs w:val="24"/>
                <w:lang w:eastAsia="ja-JP"/>
              </w:rPr>
            </w:pPr>
            <w:r>
              <w:rPr>
                <w:rFonts w:eastAsia="MS Mincho" w:cs="Times New Roman"/>
                <w:b/>
                <w:bCs/>
                <w:sz w:val="24"/>
                <w:szCs w:val="24"/>
                <w:lang w:eastAsia="ja-JP"/>
              </w:rPr>
              <w:t>2028</w:t>
            </w:r>
          </w:p>
        </w:tc>
        <w:tc>
          <w:tcPr>
            <w:tcW w:w="947" w:type="dxa"/>
            <w:tcBorders>
              <w:top w:val="single" w:sz="4" w:space="0" w:color="auto"/>
              <w:left w:val="single" w:sz="4" w:space="0" w:color="auto"/>
              <w:bottom w:val="single" w:sz="4" w:space="0" w:color="auto"/>
              <w:right w:val="single" w:sz="4" w:space="0" w:color="auto"/>
            </w:tcBorders>
            <w:vAlign w:val="center"/>
            <w:hideMark/>
          </w:tcPr>
          <w:p w14:paraId="292CC461" w14:textId="77777777" w:rsidR="00E20949" w:rsidRDefault="00E20949">
            <w:pPr>
              <w:spacing w:after="0" w:line="240" w:lineRule="auto"/>
              <w:jc w:val="center"/>
              <w:rPr>
                <w:rFonts w:eastAsia="MS Mincho" w:cs="Times New Roman"/>
                <w:b/>
                <w:bCs/>
                <w:sz w:val="24"/>
                <w:szCs w:val="24"/>
                <w:lang w:eastAsia="ja-JP"/>
              </w:rPr>
            </w:pPr>
            <w:r>
              <w:rPr>
                <w:rFonts w:eastAsia="MS Mincho" w:cs="Times New Roman"/>
                <w:b/>
                <w:bCs/>
                <w:sz w:val="24"/>
                <w:szCs w:val="24"/>
                <w:lang w:eastAsia="ja-JP"/>
              </w:rPr>
              <w:t>2029</w:t>
            </w:r>
          </w:p>
        </w:tc>
        <w:tc>
          <w:tcPr>
            <w:tcW w:w="701" w:type="dxa"/>
            <w:tcBorders>
              <w:top w:val="single" w:sz="4" w:space="0" w:color="auto"/>
              <w:left w:val="single" w:sz="4" w:space="0" w:color="auto"/>
              <w:bottom w:val="single" w:sz="4" w:space="0" w:color="auto"/>
              <w:right w:val="single" w:sz="4" w:space="0" w:color="auto"/>
            </w:tcBorders>
            <w:vAlign w:val="center"/>
            <w:hideMark/>
          </w:tcPr>
          <w:p w14:paraId="3576962E" w14:textId="77777777" w:rsidR="00E20949" w:rsidRDefault="00E20949">
            <w:pPr>
              <w:spacing w:after="0" w:line="240" w:lineRule="auto"/>
              <w:jc w:val="center"/>
              <w:rPr>
                <w:rFonts w:eastAsia="MS Mincho" w:cs="Times New Roman"/>
                <w:b/>
                <w:bCs/>
                <w:sz w:val="24"/>
                <w:szCs w:val="24"/>
                <w:lang w:eastAsia="ja-JP"/>
              </w:rPr>
            </w:pPr>
            <w:r>
              <w:rPr>
                <w:rFonts w:eastAsia="MS Mincho" w:cs="Times New Roman"/>
                <w:b/>
                <w:bCs/>
                <w:sz w:val="24"/>
                <w:szCs w:val="24"/>
                <w:lang w:eastAsia="ja-JP"/>
              </w:rPr>
              <w:t>2030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6C2D7E" w14:textId="77777777" w:rsidR="00E20949" w:rsidRDefault="00E20949">
            <w:pPr>
              <w:spacing w:after="0" w:line="240" w:lineRule="auto"/>
              <w:ind w:right="-108" w:hanging="93"/>
              <w:jc w:val="center"/>
              <w:rPr>
                <w:rFonts w:eastAsia="MS Mincho" w:cs="Times New Roman"/>
                <w:b/>
                <w:bCs/>
                <w:sz w:val="24"/>
                <w:szCs w:val="24"/>
                <w:lang w:eastAsia="ja-JP"/>
              </w:rPr>
            </w:pPr>
            <w:r>
              <w:rPr>
                <w:rFonts w:eastAsia="MS Mincho" w:cs="Times New Roman"/>
                <w:b/>
                <w:bCs/>
                <w:sz w:val="24"/>
                <w:szCs w:val="24"/>
                <w:lang w:eastAsia="ja-JP"/>
              </w:rPr>
              <w:t>2031 - 2045</w:t>
            </w:r>
          </w:p>
        </w:tc>
      </w:tr>
      <w:tr w:rsidR="00E20949" w14:paraId="6645B972"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56E0C8E" w14:textId="77777777" w:rsidR="00E20949" w:rsidRDefault="00E20949">
            <w:pPr>
              <w:spacing w:after="0" w:line="240" w:lineRule="auto"/>
              <w:jc w:val="center"/>
              <w:rPr>
                <w:rFonts w:eastAsia="MS Mincho" w:cs="Times New Roman"/>
                <w:b/>
                <w:bCs/>
                <w:sz w:val="24"/>
                <w:szCs w:val="24"/>
                <w:lang w:eastAsia="ja-JP"/>
              </w:rPr>
            </w:pPr>
            <w:r>
              <w:rPr>
                <w:rFonts w:eastAsia="MS Mincho" w:cs="Times New Roman"/>
                <w:b/>
                <w:bCs/>
                <w:sz w:val="24"/>
                <w:szCs w:val="24"/>
                <w:lang w:eastAsia="ja-JP"/>
              </w:rPr>
              <w:t>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79E49998" w14:textId="77777777" w:rsidR="00E20949" w:rsidRDefault="00E20949">
            <w:pPr>
              <w:spacing w:after="0" w:line="240" w:lineRule="auto"/>
              <w:rPr>
                <w:rFonts w:eastAsia="MS Mincho" w:cs="Times New Roman"/>
                <w:b/>
                <w:bCs/>
                <w:sz w:val="24"/>
                <w:szCs w:val="24"/>
                <w:lang w:eastAsia="ja-JP"/>
              </w:rPr>
            </w:pPr>
            <w:r>
              <w:rPr>
                <w:rFonts w:eastAsia="MS Mincho" w:cs="Times New Roman"/>
                <w:b/>
                <w:bCs/>
                <w:sz w:val="24"/>
                <w:szCs w:val="24"/>
                <w:lang w:eastAsia="ja-JP"/>
              </w:rPr>
              <w:t>Giáo dục Mầm non</w:t>
            </w:r>
          </w:p>
        </w:tc>
        <w:tc>
          <w:tcPr>
            <w:tcW w:w="1057" w:type="dxa"/>
            <w:tcBorders>
              <w:top w:val="single" w:sz="4" w:space="0" w:color="auto"/>
              <w:left w:val="single" w:sz="4" w:space="0" w:color="auto"/>
              <w:bottom w:val="single" w:sz="4" w:space="0" w:color="auto"/>
              <w:right w:val="single" w:sz="4" w:space="0" w:color="auto"/>
            </w:tcBorders>
            <w:noWrap/>
            <w:vAlign w:val="center"/>
          </w:tcPr>
          <w:p w14:paraId="51E55FA4" w14:textId="77777777" w:rsidR="00E20949" w:rsidRDefault="00E20949">
            <w:pPr>
              <w:spacing w:after="0" w:line="240" w:lineRule="auto"/>
              <w:jc w:val="center"/>
              <w:rPr>
                <w:rFonts w:eastAsia="MS Mincho" w:cs="Times New Roman"/>
                <w:b/>
                <w:bCs/>
                <w:sz w:val="24"/>
                <w:szCs w:val="24"/>
                <w:lang w:eastAsia="ja-JP"/>
              </w:rPr>
            </w:pPr>
          </w:p>
        </w:tc>
        <w:tc>
          <w:tcPr>
            <w:tcW w:w="1070" w:type="dxa"/>
            <w:tcBorders>
              <w:top w:val="single" w:sz="4" w:space="0" w:color="auto"/>
              <w:left w:val="single" w:sz="4" w:space="0" w:color="auto"/>
              <w:bottom w:val="single" w:sz="4" w:space="0" w:color="auto"/>
              <w:right w:val="single" w:sz="4" w:space="0" w:color="auto"/>
            </w:tcBorders>
            <w:vAlign w:val="center"/>
          </w:tcPr>
          <w:p w14:paraId="6793077E" w14:textId="77777777" w:rsidR="00E20949" w:rsidRDefault="00E20949">
            <w:pPr>
              <w:spacing w:after="0" w:line="240" w:lineRule="auto"/>
              <w:jc w:val="center"/>
              <w:rPr>
                <w:rFonts w:eastAsia="MS Mincho" w:cs="Times New Roman"/>
                <w:b/>
                <w:bCs/>
                <w:sz w:val="24"/>
                <w:szCs w:val="24"/>
                <w:lang w:eastAsia="ja-JP"/>
              </w:rPr>
            </w:pPr>
          </w:p>
        </w:tc>
        <w:tc>
          <w:tcPr>
            <w:tcW w:w="1134" w:type="dxa"/>
            <w:tcBorders>
              <w:top w:val="single" w:sz="4" w:space="0" w:color="auto"/>
              <w:left w:val="single" w:sz="4" w:space="0" w:color="auto"/>
              <w:bottom w:val="single" w:sz="4" w:space="0" w:color="auto"/>
              <w:right w:val="single" w:sz="4" w:space="0" w:color="auto"/>
            </w:tcBorders>
            <w:vAlign w:val="center"/>
          </w:tcPr>
          <w:p w14:paraId="0E9362B7" w14:textId="77777777" w:rsidR="00E20949" w:rsidRDefault="00E20949">
            <w:pPr>
              <w:spacing w:after="0" w:line="240" w:lineRule="auto"/>
              <w:jc w:val="center"/>
              <w:rPr>
                <w:rFonts w:eastAsia="MS Mincho" w:cs="Times New Roman"/>
                <w:b/>
                <w:bCs/>
                <w:sz w:val="24"/>
                <w:szCs w:val="24"/>
                <w:lang w:eastAsia="ja-JP"/>
              </w:rPr>
            </w:pPr>
          </w:p>
        </w:tc>
        <w:tc>
          <w:tcPr>
            <w:tcW w:w="852" w:type="dxa"/>
            <w:tcBorders>
              <w:top w:val="single" w:sz="4" w:space="0" w:color="auto"/>
              <w:left w:val="single" w:sz="4" w:space="0" w:color="auto"/>
              <w:bottom w:val="single" w:sz="4" w:space="0" w:color="auto"/>
              <w:right w:val="single" w:sz="4" w:space="0" w:color="auto"/>
            </w:tcBorders>
            <w:vAlign w:val="center"/>
          </w:tcPr>
          <w:p w14:paraId="473EB636" w14:textId="77777777" w:rsidR="00E20949" w:rsidRDefault="00E20949">
            <w:pPr>
              <w:spacing w:after="0" w:line="240" w:lineRule="auto"/>
              <w:jc w:val="center"/>
              <w:rPr>
                <w:rFonts w:eastAsia="MS Mincho" w:cs="Times New Roman"/>
                <w:b/>
                <w:bCs/>
                <w:sz w:val="24"/>
                <w:szCs w:val="24"/>
                <w:lang w:eastAsia="ja-JP"/>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4BE10424" w14:textId="77777777" w:rsidR="00E20949" w:rsidRDefault="00E20949">
            <w:pPr>
              <w:spacing w:after="0" w:line="240" w:lineRule="auto"/>
              <w:jc w:val="center"/>
              <w:rPr>
                <w:rFonts w:eastAsia="MS Mincho" w:cs="Times New Roman"/>
                <w:b/>
                <w:bCs/>
                <w:sz w:val="24"/>
                <w:szCs w:val="24"/>
                <w:lang w:eastAsia="ja-JP"/>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1268C0B5" w14:textId="77777777" w:rsidR="00E20949" w:rsidRDefault="00E20949">
            <w:pPr>
              <w:spacing w:after="0" w:line="240" w:lineRule="auto"/>
              <w:jc w:val="center"/>
              <w:rPr>
                <w:rFonts w:eastAsia="MS Mincho" w:cs="Times New Roman"/>
                <w:b/>
                <w:bCs/>
                <w:sz w:val="24"/>
                <w:szCs w:val="24"/>
                <w:lang w:eastAsia="ja-JP"/>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57B59B3F" w14:textId="77777777" w:rsidR="00E20949" w:rsidRDefault="00E20949">
            <w:pPr>
              <w:spacing w:after="0" w:line="240" w:lineRule="auto"/>
              <w:jc w:val="center"/>
              <w:rPr>
                <w:rFonts w:eastAsia="MS Mincho" w:cs="Times New Roman"/>
                <w:b/>
                <w:bCs/>
                <w:sz w:val="24"/>
                <w:szCs w:val="24"/>
                <w:lang w:eastAsia="ja-JP"/>
              </w:rPr>
            </w:pPr>
          </w:p>
        </w:tc>
        <w:tc>
          <w:tcPr>
            <w:tcW w:w="701" w:type="dxa"/>
            <w:tcBorders>
              <w:top w:val="single" w:sz="4" w:space="0" w:color="auto"/>
              <w:left w:val="single" w:sz="4" w:space="0" w:color="auto"/>
              <w:bottom w:val="single" w:sz="4" w:space="0" w:color="auto"/>
              <w:right w:val="single" w:sz="4" w:space="0" w:color="auto"/>
            </w:tcBorders>
            <w:noWrap/>
            <w:vAlign w:val="center"/>
          </w:tcPr>
          <w:p w14:paraId="6D11A244" w14:textId="77777777" w:rsidR="00E20949" w:rsidRDefault="00E20949">
            <w:pPr>
              <w:spacing w:after="0" w:line="240" w:lineRule="auto"/>
              <w:jc w:val="center"/>
              <w:rPr>
                <w:rFonts w:eastAsia="MS Mincho" w:cs="Times New Roman"/>
                <w:b/>
                <w:bCs/>
                <w:sz w:val="24"/>
                <w:szCs w:val="24"/>
                <w:lang w:eastAsia="ja-JP"/>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588AF77F" w14:textId="77777777" w:rsidR="00E20949" w:rsidRDefault="00E20949">
            <w:pPr>
              <w:spacing w:after="0" w:line="240" w:lineRule="auto"/>
              <w:jc w:val="center"/>
              <w:rPr>
                <w:rFonts w:eastAsia="MS Mincho" w:cs="Times New Roman"/>
                <w:b/>
                <w:bCs/>
                <w:sz w:val="24"/>
                <w:szCs w:val="24"/>
                <w:lang w:eastAsia="ja-JP"/>
              </w:rPr>
            </w:pPr>
          </w:p>
        </w:tc>
      </w:tr>
      <w:tr w:rsidR="00E20949" w14:paraId="51D1EF67"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1BE8435A" w14:textId="77777777" w:rsidR="00E20949" w:rsidRDefault="00E20949">
            <w:pPr>
              <w:spacing w:after="0" w:line="240" w:lineRule="auto"/>
              <w:jc w:val="center"/>
              <w:rPr>
                <w:rFonts w:eastAsia="MS Mincho" w:cs="Times New Roman"/>
                <w:bCs/>
                <w:sz w:val="24"/>
                <w:szCs w:val="24"/>
                <w:lang w:eastAsia="ja-JP"/>
              </w:rPr>
            </w:pPr>
            <w:r>
              <w:rPr>
                <w:rFonts w:eastAsia="MS Mincho" w:cs="Times New Roman"/>
                <w:bCs/>
                <w:sz w:val="24"/>
                <w:szCs w:val="24"/>
                <w:lang w:eastAsia="ja-JP"/>
              </w:rPr>
              <w:t>1.1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86C8D9E" w14:textId="3B4C4E5C" w:rsidR="00E20949" w:rsidRDefault="00E20949">
            <w:pPr>
              <w:spacing w:after="0" w:line="240" w:lineRule="auto"/>
              <w:rPr>
                <w:rFonts w:eastAsia="MS Mincho" w:cs="Times New Roman"/>
                <w:sz w:val="24"/>
                <w:szCs w:val="24"/>
                <w:lang w:eastAsia="ja-JP"/>
              </w:rPr>
            </w:pPr>
            <w:r>
              <w:rPr>
                <w:rFonts w:eastAsia="MS Mincho" w:cs="Times New Roman"/>
                <w:sz w:val="24"/>
                <w:szCs w:val="24"/>
                <w:lang w:eastAsia="ja-JP"/>
              </w:rPr>
              <w:t xml:space="preserve">Xã </w:t>
            </w:r>
            <w:r w:rsidR="00FB5BCE">
              <w:rPr>
                <w:rFonts w:eastAsia="MS Mincho" w:cs="Times New Roman"/>
                <w:sz w:val="24"/>
                <w:szCs w:val="24"/>
                <w:lang w:eastAsia="ja-JP"/>
              </w:rPr>
              <w:t>đ</w:t>
            </w:r>
            <w:r>
              <w:rPr>
                <w:rFonts w:eastAsia="MS Mincho" w:cs="Times New Roman"/>
                <w:sz w:val="24"/>
                <w:szCs w:val="24"/>
                <w:lang w:eastAsia="ja-JP"/>
              </w:rPr>
              <w:t>ạt chuẩn PCGD Mầm non cho trẻ em mẫu giáo từ 3 đến 5 tuổi.</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3781A989"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Mức độ</w:t>
            </w:r>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0451BD06" w14:textId="77777777" w:rsidR="00E20949" w:rsidRDefault="00E20949">
            <w:pPr>
              <w:spacing w:after="0" w:line="240" w:lineRule="auto"/>
              <w:ind w:left="-172" w:right="-108"/>
              <w:jc w:val="center"/>
              <w:rPr>
                <w:rFonts w:eastAsia="MS Mincho" w:cs="Times New Roman"/>
                <w:sz w:val="24"/>
                <w:szCs w:val="24"/>
                <w:lang w:eastAsia="ja-JP"/>
              </w:rPr>
            </w:pPr>
            <w:r>
              <w:rPr>
                <w:rFonts w:eastAsia="MS Mincho" w:cs="Times New Roman"/>
                <w:sz w:val="24"/>
                <w:szCs w:val="24"/>
                <w:lang w:eastAsia="ja-JP"/>
              </w:rPr>
              <w:t xml:space="preserve">Quốc hội chưa ban hành Nghị quyết </w:t>
            </w:r>
          </w:p>
        </w:tc>
        <w:tc>
          <w:tcPr>
            <w:tcW w:w="2746" w:type="dxa"/>
            <w:gridSpan w:val="3"/>
            <w:tcBorders>
              <w:top w:val="single" w:sz="4" w:space="0" w:color="auto"/>
              <w:left w:val="single" w:sz="4" w:space="0" w:color="auto"/>
              <w:bottom w:val="single" w:sz="4" w:space="0" w:color="auto"/>
              <w:right w:val="single" w:sz="4" w:space="0" w:color="auto"/>
            </w:tcBorders>
            <w:vAlign w:val="center"/>
            <w:hideMark/>
          </w:tcPr>
          <w:p w14:paraId="4ECD30E6"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Lộ trình triển khai thực hiện khi có Nghị quyết của Quốc hội</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0D9B75B"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Đạt</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2B5BE2B2"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Đạt</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F1488D2"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Đạt</w:t>
            </w:r>
          </w:p>
        </w:tc>
      </w:tr>
      <w:tr w:rsidR="00E20949" w14:paraId="4F2163F8"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7DDA19DB" w14:textId="77777777" w:rsidR="00E20949" w:rsidRDefault="00E20949">
            <w:pPr>
              <w:spacing w:after="0" w:line="240" w:lineRule="auto"/>
              <w:jc w:val="center"/>
              <w:rPr>
                <w:rFonts w:eastAsia="MS Mincho" w:cs="Times New Roman"/>
                <w:bCs/>
                <w:sz w:val="24"/>
                <w:szCs w:val="24"/>
                <w:lang w:eastAsia="ja-JP"/>
              </w:rPr>
            </w:pPr>
            <w:r>
              <w:rPr>
                <w:rFonts w:eastAsia="MS Mincho" w:cs="Times New Roman"/>
                <w:bCs/>
                <w:sz w:val="24"/>
                <w:szCs w:val="24"/>
                <w:lang w:eastAsia="ja-JP"/>
              </w:rPr>
              <w:t>1.2</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31EE5CA" w14:textId="77777777" w:rsidR="00E20949" w:rsidRDefault="00E20949">
            <w:pPr>
              <w:spacing w:after="0" w:line="240" w:lineRule="auto"/>
              <w:rPr>
                <w:rFonts w:eastAsia="MS Mincho" w:cs="Times New Roman"/>
                <w:b/>
                <w:bCs/>
                <w:sz w:val="24"/>
                <w:szCs w:val="24"/>
                <w:lang w:eastAsia="ja-JP"/>
              </w:rPr>
            </w:pPr>
            <w:r>
              <w:rPr>
                <w:rFonts w:eastAsia="MS Mincho" w:cs="Times New Roman"/>
                <w:bCs/>
                <w:sz w:val="24"/>
                <w:szCs w:val="24"/>
                <w:lang w:eastAsia="ja-JP"/>
              </w:rPr>
              <w:t xml:space="preserve">Tỷ lệ huy động trẻ đến trường trong độ tuổi nhà trẻ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43623A58" w14:textId="77777777" w:rsidR="00E20949" w:rsidRDefault="00E20949">
            <w:pPr>
              <w:spacing w:after="0" w:line="240" w:lineRule="auto"/>
              <w:jc w:val="center"/>
              <w:rPr>
                <w:rFonts w:eastAsia="MS Mincho" w:cs="Times New Roman"/>
                <w:b/>
                <w:bCs/>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A651225" w14:textId="77777777" w:rsidR="00E20949" w:rsidRDefault="00E20949">
            <w:pPr>
              <w:spacing w:after="0" w:line="240" w:lineRule="auto"/>
              <w:jc w:val="center"/>
              <w:rPr>
                <w:rFonts w:eastAsia="MS Mincho" w:cs="Times New Roman"/>
                <w:bCs/>
                <w:sz w:val="24"/>
                <w:szCs w:val="24"/>
                <w:lang w:eastAsia="ja-JP"/>
              </w:rPr>
            </w:pPr>
            <w:r>
              <w:rPr>
                <w:rFonts w:eastAsia="MS Mincho" w:cs="Times New Roman"/>
                <w:bCs/>
                <w:sz w:val="24"/>
                <w:szCs w:val="24"/>
                <w:lang w:eastAsia="ja-JP"/>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75D68F" w14:textId="77777777" w:rsidR="00E20949" w:rsidRDefault="00E20949">
            <w:pPr>
              <w:spacing w:after="0" w:line="240" w:lineRule="auto"/>
              <w:jc w:val="center"/>
              <w:rPr>
                <w:rFonts w:eastAsia="MS Mincho" w:cs="Times New Roman"/>
                <w:bCs/>
                <w:sz w:val="24"/>
                <w:szCs w:val="24"/>
                <w:lang w:eastAsia="ja-JP"/>
              </w:rPr>
            </w:pPr>
            <w:r>
              <w:rPr>
                <w:rFonts w:eastAsia="MS Mincho" w:cs="Times New Roman"/>
                <w:bCs/>
                <w:sz w:val="24"/>
                <w:szCs w:val="24"/>
                <w:lang w:eastAsia="ja-JP"/>
              </w:rPr>
              <w:t>48,5</w:t>
            </w:r>
          </w:p>
        </w:tc>
        <w:tc>
          <w:tcPr>
            <w:tcW w:w="852" w:type="dxa"/>
            <w:tcBorders>
              <w:top w:val="single" w:sz="4" w:space="0" w:color="auto"/>
              <w:left w:val="single" w:sz="4" w:space="0" w:color="auto"/>
              <w:bottom w:val="single" w:sz="4" w:space="0" w:color="auto"/>
              <w:right w:val="single" w:sz="4" w:space="0" w:color="auto"/>
            </w:tcBorders>
            <w:vAlign w:val="center"/>
            <w:hideMark/>
          </w:tcPr>
          <w:p w14:paraId="7DB4D981" w14:textId="77777777" w:rsidR="00E20949" w:rsidRDefault="00E20949">
            <w:pPr>
              <w:spacing w:after="0" w:line="240" w:lineRule="auto"/>
              <w:jc w:val="center"/>
              <w:rPr>
                <w:rFonts w:eastAsia="MS Mincho" w:cs="Times New Roman"/>
                <w:bCs/>
                <w:sz w:val="24"/>
                <w:szCs w:val="24"/>
                <w:lang w:eastAsia="ja-JP"/>
              </w:rPr>
            </w:pPr>
            <w:r>
              <w:rPr>
                <w:rFonts w:eastAsia="MS Mincho" w:cs="Times New Roman"/>
                <w:bCs/>
                <w:sz w:val="24"/>
                <w:szCs w:val="24"/>
                <w:lang w:eastAsia="ja-JP"/>
              </w:rPr>
              <w:t>52</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E09147E" w14:textId="77777777" w:rsidR="00E20949" w:rsidRDefault="00E20949">
            <w:pPr>
              <w:spacing w:after="0" w:line="240" w:lineRule="auto"/>
              <w:jc w:val="center"/>
              <w:rPr>
                <w:rFonts w:eastAsia="MS Mincho" w:cs="Times New Roman"/>
                <w:bCs/>
                <w:sz w:val="24"/>
                <w:szCs w:val="24"/>
                <w:lang w:eastAsia="ja-JP"/>
              </w:rPr>
            </w:pPr>
            <w:r>
              <w:rPr>
                <w:rFonts w:eastAsia="MS Mincho" w:cs="Times New Roman"/>
                <w:bCs/>
                <w:sz w:val="24"/>
                <w:szCs w:val="24"/>
                <w:lang w:eastAsia="ja-JP"/>
              </w:rPr>
              <w:t>55</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D63DC18" w14:textId="77777777" w:rsidR="00E20949" w:rsidRDefault="00E20949">
            <w:pPr>
              <w:spacing w:after="0" w:line="240" w:lineRule="auto"/>
              <w:jc w:val="center"/>
              <w:rPr>
                <w:rFonts w:eastAsia="MS Mincho" w:cs="Times New Roman"/>
                <w:bCs/>
                <w:sz w:val="24"/>
                <w:szCs w:val="24"/>
                <w:lang w:eastAsia="ja-JP"/>
              </w:rPr>
            </w:pPr>
            <w:r>
              <w:rPr>
                <w:rFonts w:eastAsia="MS Mincho" w:cs="Times New Roman"/>
                <w:bCs/>
                <w:sz w:val="24"/>
                <w:szCs w:val="24"/>
                <w:lang w:eastAsia="ja-JP"/>
              </w:rPr>
              <w:t>60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AFF7902" w14:textId="77777777" w:rsidR="00E20949" w:rsidRDefault="00E20949">
            <w:pPr>
              <w:spacing w:after="0" w:line="240" w:lineRule="auto"/>
              <w:jc w:val="center"/>
              <w:rPr>
                <w:rFonts w:eastAsia="MS Mincho" w:cs="Times New Roman"/>
                <w:bCs/>
                <w:sz w:val="24"/>
                <w:szCs w:val="24"/>
                <w:lang w:eastAsia="ja-JP"/>
              </w:rPr>
            </w:pPr>
            <w:r>
              <w:rPr>
                <w:rFonts w:eastAsia="MS Mincho" w:cs="Times New Roman"/>
                <w:bCs/>
                <w:sz w:val="24"/>
                <w:szCs w:val="24"/>
                <w:lang w:eastAsia="ja-JP"/>
              </w:rPr>
              <w:t>65</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15D217F9" w14:textId="77777777" w:rsidR="00E20949" w:rsidRDefault="00E20949">
            <w:pPr>
              <w:spacing w:after="0" w:line="240" w:lineRule="auto"/>
              <w:jc w:val="center"/>
              <w:rPr>
                <w:rFonts w:eastAsia="MS Mincho" w:cs="Times New Roman"/>
                <w:bCs/>
                <w:sz w:val="24"/>
                <w:szCs w:val="24"/>
                <w:lang w:eastAsia="ja-JP"/>
              </w:rPr>
            </w:pPr>
            <w:r>
              <w:rPr>
                <w:rFonts w:eastAsia="MS Mincho" w:cs="Times New Roman"/>
                <w:bCs/>
                <w:sz w:val="24"/>
                <w:szCs w:val="24"/>
                <w:lang w:eastAsia="ja-JP"/>
              </w:rPr>
              <w:t>70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7EE618E" w14:textId="77777777" w:rsidR="00E20949" w:rsidRDefault="00E20949">
            <w:pPr>
              <w:spacing w:after="0" w:line="240" w:lineRule="auto"/>
              <w:jc w:val="center"/>
              <w:rPr>
                <w:rFonts w:eastAsia="MS Mincho" w:cs="Times New Roman"/>
                <w:bCs/>
                <w:sz w:val="24"/>
                <w:szCs w:val="24"/>
                <w:lang w:eastAsia="ja-JP"/>
              </w:rPr>
            </w:pPr>
            <w:r>
              <w:rPr>
                <w:rFonts w:eastAsia="MS Mincho" w:cs="Times New Roman"/>
                <w:bCs/>
                <w:sz w:val="24"/>
                <w:szCs w:val="24"/>
                <w:lang w:eastAsia="ja-JP"/>
              </w:rPr>
              <w:t>70</w:t>
            </w:r>
          </w:p>
        </w:tc>
      </w:tr>
      <w:tr w:rsidR="00E20949" w14:paraId="40D0088B"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4F0503B3" w14:textId="77777777" w:rsidR="00E20949" w:rsidRDefault="00E20949">
            <w:pPr>
              <w:spacing w:after="0" w:line="240" w:lineRule="auto"/>
              <w:jc w:val="center"/>
              <w:rPr>
                <w:rFonts w:eastAsia="MS Mincho" w:cs="Times New Roman"/>
                <w:bCs/>
                <w:sz w:val="24"/>
                <w:szCs w:val="24"/>
                <w:lang w:eastAsia="ja-JP"/>
              </w:rPr>
            </w:pPr>
            <w:r>
              <w:rPr>
                <w:rFonts w:eastAsia="MS Mincho" w:cs="Times New Roman"/>
                <w:bCs/>
                <w:sz w:val="24"/>
                <w:szCs w:val="24"/>
                <w:lang w:eastAsia="ja-JP"/>
              </w:rPr>
              <w:t>1.3</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0E6BC55E" w14:textId="77777777" w:rsidR="00E20949" w:rsidRDefault="00E20949">
            <w:pPr>
              <w:spacing w:after="0" w:line="240" w:lineRule="auto"/>
              <w:rPr>
                <w:rFonts w:eastAsia="MS Mincho" w:cs="Times New Roman"/>
                <w:bCs/>
                <w:sz w:val="24"/>
                <w:szCs w:val="24"/>
                <w:lang w:eastAsia="ja-JP"/>
              </w:rPr>
            </w:pPr>
            <w:r>
              <w:rPr>
                <w:rFonts w:eastAsia="MS Mincho" w:cs="Times New Roman"/>
                <w:bCs/>
                <w:sz w:val="24"/>
                <w:szCs w:val="24"/>
                <w:lang w:eastAsia="ja-JP"/>
              </w:rPr>
              <w:t xml:space="preserve">Tỷ lệ huy động trẻ đến trường trong độ tuổi mẫu giáo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577F6ABC"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E2E81FE"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3DC2FD"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016E5C5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1D88BA9"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B728C0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4724E94"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503D5C41"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D09174F"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r>
      <w:tr w:rsidR="00E20949" w14:paraId="7B78797B"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7E483FB" w14:textId="77777777" w:rsidR="00E20949" w:rsidRDefault="00E20949">
            <w:pPr>
              <w:spacing w:after="0" w:line="240" w:lineRule="auto"/>
              <w:jc w:val="center"/>
              <w:rPr>
                <w:rFonts w:eastAsia="MS Mincho" w:cs="Times New Roman"/>
                <w:bCs/>
                <w:sz w:val="24"/>
                <w:szCs w:val="24"/>
                <w:lang w:eastAsia="ja-JP"/>
              </w:rPr>
            </w:pPr>
            <w:r>
              <w:rPr>
                <w:rFonts w:eastAsia="MS Mincho" w:cs="Times New Roman"/>
                <w:bCs/>
                <w:sz w:val="24"/>
                <w:szCs w:val="24"/>
                <w:lang w:eastAsia="ja-JP"/>
              </w:rPr>
              <w:t>1.4</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64A7F299" w14:textId="77777777" w:rsidR="00E20949" w:rsidRDefault="00E20949">
            <w:pPr>
              <w:spacing w:after="0" w:line="240" w:lineRule="auto"/>
              <w:rPr>
                <w:rFonts w:eastAsia="MS Mincho" w:cs="Times New Roman"/>
                <w:sz w:val="24"/>
                <w:szCs w:val="24"/>
                <w:lang w:eastAsia="ja-JP"/>
              </w:rPr>
            </w:pPr>
            <w:r>
              <w:rPr>
                <w:rFonts w:eastAsia="MS Mincho" w:cs="Times New Roman"/>
                <w:sz w:val="24"/>
                <w:szCs w:val="24"/>
                <w:lang w:eastAsia="ja-JP"/>
              </w:rPr>
              <w:t xml:space="preserve">Tỷ lệ trẻ em mầm non đến trường được học 2 buổi/ngày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1A12BD30"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BF0999A"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418781"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100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44F8428B"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31DB0CE"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5148E4D"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0A3F40C"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4CD63332"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076DFE7"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100</w:t>
            </w:r>
          </w:p>
        </w:tc>
      </w:tr>
      <w:tr w:rsidR="00E20949" w14:paraId="38E746F9"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7D95859"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1.5</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481F2121" w14:textId="77777777" w:rsidR="00E20949" w:rsidRDefault="00E20949">
            <w:pPr>
              <w:widowControl w:val="0"/>
              <w:tabs>
                <w:tab w:val="left" w:pos="142"/>
              </w:tabs>
              <w:autoSpaceDE w:val="0"/>
              <w:autoSpaceDN w:val="0"/>
              <w:spacing w:before="120" w:after="60" w:line="264" w:lineRule="auto"/>
              <w:ind w:right="-108"/>
              <w:jc w:val="both"/>
              <w:rPr>
                <w:rFonts w:eastAsia="Times New Roman" w:cs="Times New Roman"/>
                <w:sz w:val="24"/>
                <w:szCs w:val="24"/>
              </w:rPr>
            </w:pPr>
            <w:r>
              <w:rPr>
                <w:rFonts w:eastAsia="Times New Roman" w:cs="Times New Roman"/>
                <w:sz w:val="24"/>
                <w:szCs w:val="24"/>
                <w:lang w:val="nl-NL"/>
              </w:rPr>
              <w:t xml:space="preserve">Tỷ lệ trẻ em suy dinh dưỡng trong các cơ sở giáo dục mầm non giảm xuống dưới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6D46BDCF"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4DECB1B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69F17A"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w:t>
            </w:r>
          </w:p>
        </w:tc>
        <w:tc>
          <w:tcPr>
            <w:tcW w:w="852" w:type="dxa"/>
            <w:tcBorders>
              <w:top w:val="single" w:sz="4" w:space="0" w:color="auto"/>
              <w:left w:val="single" w:sz="4" w:space="0" w:color="auto"/>
              <w:bottom w:val="single" w:sz="4" w:space="0" w:color="auto"/>
              <w:right w:val="single" w:sz="4" w:space="0" w:color="auto"/>
            </w:tcBorders>
            <w:vAlign w:val="center"/>
            <w:hideMark/>
          </w:tcPr>
          <w:p w14:paraId="576199CE"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6564E6C"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80B763A"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AC3659C"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351E0A02"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C72BDC6"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w:t>
            </w:r>
          </w:p>
        </w:tc>
      </w:tr>
      <w:tr w:rsidR="00E20949" w14:paraId="506D41E1"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1B9A8378" w14:textId="77777777" w:rsidR="00E20949" w:rsidRDefault="00E20949">
            <w:pPr>
              <w:spacing w:after="0" w:line="240" w:lineRule="auto"/>
              <w:jc w:val="center"/>
              <w:rPr>
                <w:rFonts w:eastAsia="MS Mincho" w:cs="Times New Roman"/>
                <w:bCs/>
                <w:sz w:val="24"/>
                <w:szCs w:val="24"/>
                <w:lang w:eastAsia="ja-JP"/>
              </w:rPr>
            </w:pPr>
            <w:r>
              <w:rPr>
                <w:rFonts w:eastAsia="MS Mincho" w:cs="Times New Roman"/>
                <w:bCs/>
                <w:sz w:val="24"/>
                <w:szCs w:val="24"/>
                <w:lang w:eastAsia="ja-JP"/>
              </w:rPr>
              <w:t>1.6</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1B2513D" w14:textId="77777777" w:rsidR="00E20949" w:rsidRDefault="00E20949">
            <w:pPr>
              <w:spacing w:after="0" w:line="240" w:lineRule="auto"/>
              <w:rPr>
                <w:rFonts w:eastAsia="MS Mincho" w:cs="Times New Roman"/>
                <w:bCs/>
                <w:sz w:val="24"/>
                <w:szCs w:val="24"/>
                <w:lang w:eastAsia="ja-JP"/>
              </w:rPr>
            </w:pPr>
            <w:r>
              <w:rPr>
                <w:rFonts w:eastAsia="MS Mincho" w:cs="Times New Roman"/>
                <w:bCs/>
                <w:sz w:val="24"/>
                <w:szCs w:val="24"/>
                <w:lang w:eastAsia="ja-JP"/>
              </w:rPr>
              <w:t>Tỷ lệ giáo viên mầm non đạt chuẩn trình độ đào tạo theo quy định của Luật Giáo dục</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00E33EF2"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8F27CB8"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A75829" w14:textId="77777777" w:rsidR="00E20949" w:rsidRDefault="00E20949">
            <w:pPr>
              <w:spacing w:after="0" w:line="240" w:lineRule="auto"/>
              <w:jc w:val="center"/>
              <w:rPr>
                <w:rFonts w:eastAsia="Times New Roman" w:cs="Times New Roman"/>
                <w:sz w:val="24"/>
                <w:szCs w:val="24"/>
                <w:highlight w:val="yellow"/>
              </w:rPr>
            </w:pPr>
            <w:r>
              <w:rPr>
                <w:rFonts w:eastAsia="Times New Roman" w:cs="Times New Roman"/>
                <w:sz w:val="24"/>
                <w:szCs w:val="24"/>
              </w:rPr>
              <w:t>100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23EE26E1" w14:textId="77777777" w:rsidR="00E20949" w:rsidRDefault="00E20949">
            <w:pPr>
              <w:spacing w:after="0" w:line="240" w:lineRule="auto"/>
              <w:jc w:val="center"/>
              <w:rPr>
                <w:rFonts w:eastAsia="Times New Roman" w:cs="Times New Roman"/>
                <w:sz w:val="24"/>
                <w:szCs w:val="24"/>
                <w:highlight w:val="yellow"/>
              </w:rPr>
            </w:pPr>
            <w:r>
              <w:rPr>
                <w:rFonts w:eastAsia="Times New Roman" w:cs="Times New Roman"/>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25638EB" w14:textId="77777777" w:rsidR="00E20949" w:rsidRDefault="00E20949">
            <w:pPr>
              <w:spacing w:after="0" w:line="240" w:lineRule="auto"/>
              <w:jc w:val="center"/>
              <w:rPr>
                <w:rFonts w:eastAsia="Times New Roman" w:cs="Times New Roman"/>
                <w:sz w:val="24"/>
                <w:szCs w:val="24"/>
                <w:highlight w:val="yellow"/>
              </w:rPr>
            </w:pPr>
            <w:r>
              <w:rPr>
                <w:rFonts w:eastAsia="Times New Roman" w:cs="Times New Roman"/>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0D2452B" w14:textId="77777777" w:rsidR="00E20949" w:rsidRDefault="00E20949">
            <w:pPr>
              <w:spacing w:after="0" w:line="240" w:lineRule="auto"/>
              <w:jc w:val="center"/>
              <w:rPr>
                <w:rFonts w:eastAsia="Times New Roman" w:cs="Times New Roman"/>
                <w:sz w:val="24"/>
                <w:szCs w:val="24"/>
                <w:highlight w:val="yellow"/>
              </w:rPr>
            </w:pPr>
            <w:r>
              <w:rPr>
                <w:rFonts w:eastAsia="Times New Roman" w:cs="Times New Roman"/>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DB46C7F" w14:textId="77777777" w:rsidR="00E20949" w:rsidRDefault="00E20949">
            <w:pPr>
              <w:spacing w:after="0" w:line="240" w:lineRule="auto"/>
              <w:jc w:val="center"/>
              <w:rPr>
                <w:rFonts w:eastAsia="Times New Roman" w:cs="Times New Roman"/>
                <w:sz w:val="24"/>
                <w:szCs w:val="24"/>
                <w:highlight w:val="yellow"/>
              </w:rPr>
            </w:pPr>
            <w:r>
              <w:rPr>
                <w:rFonts w:eastAsia="Times New Roman" w:cs="Times New Roman"/>
                <w:sz w:val="24"/>
                <w:szCs w:val="24"/>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6DB327DD"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D0D406D"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100</w:t>
            </w:r>
          </w:p>
        </w:tc>
      </w:tr>
      <w:tr w:rsidR="00E20949" w14:paraId="2686E92F"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A853BFE" w14:textId="77777777" w:rsidR="00E20949" w:rsidRDefault="00E20949">
            <w:pPr>
              <w:spacing w:after="0" w:line="240" w:lineRule="auto"/>
              <w:jc w:val="center"/>
              <w:rPr>
                <w:rFonts w:eastAsia="MS Mincho" w:cs="Times New Roman"/>
                <w:bCs/>
                <w:sz w:val="24"/>
                <w:szCs w:val="24"/>
                <w:lang w:eastAsia="ja-JP"/>
              </w:rPr>
            </w:pPr>
            <w:r>
              <w:rPr>
                <w:rFonts w:eastAsia="MS Mincho" w:cs="Times New Roman"/>
                <w:sz w:val="24"/>
                <w:szCs w:val="24"/>
                <w:lang w:eastAsia="ja-JP"/>
              </w:rPr>
              <w:t>1.7</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45B3E4A" w14:textId="77777777" w:rsidR="00E20949" w:rsidRDefault="00E20949">
            <w:pPr>
              <w:spacing w:after="0" w:line="240" w:lineRule="auto"/>
              <w:rPr>
                <w:rFonts w:eastAsia="MS Mincho" w:cs="Times New Roman"/>
                <w:bCs/>
                <w:sz w:val="24"/>
                <w:szCs w:val="24"/>
                <w:lang w:eastAsia="ja-JP"/>
              </w:rPr>
            </w:pPr>
            <w:r>
              <w:rPr>
                <w:rFonts w:eastAsia="MS Mincho" w:cs="Times New Roman"/>
                <w:sz w:val="24"/>
                <w:szCs w:val="24"/>
                <w:lang w:eastAsia="ja-JP"/>
              </w:rPr>
              <w:t xml:space="preserve">Tỷ lệ trường mầm non dân lập, tư thục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2B716D82"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982D8C9"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C37893"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0</w:t>
            </w:r>
          </w:p>
        </w:tc>
        <w:tc>
          <w:tcPr>
            <w:tcW w:w="852" w:type="dxa"/>
            <w:tcBorders>
              <w:top w:val="single" w:sz="4" w:space="0" w:color="auto"/>
              <w:left w:val="single" w:sz="4" w:space="0" w:color="auto"/>
              <w:bottom w:val="single" w:sz="4" w:space="0" w:color="auto"/>
              <w:right w:val="single" w:sz="4" w:space="0" w:color="auto"/>
            </w:tcBorders>
            <w:vAlign w:val="center"/>
            <w:hideMark/>
          </w:tcPr>
          <w:p w14:paraId="44F58C46"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B13306D"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A3574A7"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FC90733"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5E263C3E"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BE1F528"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1</w:t>
            </w:r>
          </w:p>
        </w:tc>
      </w:tr>
      <w:tr w:rsidR="00E20949" w14:paraId="6787ECC3"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20AC680C" w14:textId="77777777" w:rsidR="00E20949" w:rsidRDefault="00E20949">
            <w:pPr>
              <w:spacing w:after="0" w:line="240" w:lineRule="auto"/>
              <w:jc w:val="center"/>
              <w:rPr>
                <w:rFonts w:eastAsia="MS Mincho" w:cs="Times New Roman"/>
                <w:bCs/>
                <w:sz w:val="24"/>
                <w:szCs w:val="24"/>
                <w:lang w:eastAsia="ja-JP"/>
              </w:rPr>
            </w:pPr>
            <w:r>
              <w:rPr>
                <w:rFonts w:eastAsia="MS Mincho" w:cs="Times New Roman"/>
                <w:sz w:val="24"/>
                <w:szCs w:val="24"/>
                <w:lang w:eastAsia="ja-JP"/>
              </w:rPr>
              <w:t>1.8</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1206223" w14:textId="77777777" w:rsidR="00E20949" w:rsidRDefault="00E20949">
            <w:pPr>
              <w:spacing w:after="0" w:line="240" w:lineRule="auto"/>
              <w:rPr>
                <w:rFonts w:eastAsia="MS Mincho" w:cs="Times New Roman"/>
                <w:bCs/>
                <w:sz w:val="24"/>
                <w:szCs w:val="24"/>
                <w:lang w:eastAsia="ja-JP"/>
              </w:rPr>
            </w:pPr>
            <w:r>
              <w:rPr>
                <w:rFonts w:eastAsia="Times New Roman" w:cs="Times New Roman"/>
                <w:sz w:val="24"/>
                <w:szCs w:val="24"/>
                <w:lang w:val="vi-VN"/>
              </w:rPr>
              <w:t>Tỷ lệ</w:t>
            </w:r>
            <w:r>
              <w:rPr>
                <w:rFonts w:eastAsia="Times New Roman" w:cs="Times New Roman"/>
                <w:sz w:val="24"/>
                <w:szCs w:val="24"/>
              </w:rPr>
              <w:t xml:space="preserve"> trẻ em theo học tại các cơ sở giáo dục mầm non </w:t>
            </w:r>
            <w:r>
              <w:rPr>
                <w:rFonts w:eastAsia="MS Mincho" w:cs="Times New Roman"/>
                <w:sz w:val="24"/>
                <w:szCs w:val="24"/>
                <w:lang w:eastAsia="ja-JP"/>
              </w:rPr>
              <w:t xml:space="preserve">dân lập, tư thục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2261A106"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66B2186"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F1C9F4"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3,9</w:t>
            </w:r>
          </w:p>
        </w:tc>
        <w:tc>
          <w:tcPr>
            <w:tcW w:w="852" w:type="dxa"/>
            <w:tcBorders>
              <w:top w:val="single" w:sz="4" w:space="0" w:color="auto"/>
              <w:left w:val="single" w:sz="4" w:space="0" w:color="auto"/>
              <w:bottom w:val="single" w:sz="4" w:space="0" w:color="auto"/>
              <w:right w:val="single" w:sz="4" w:space="0" w:color="auto"/>
            </w:tcBorders>
            <w:vAlign w:val="center"/>
            <w:hideMark/>
          </w:tcPr>
          <w:p w14:paraId="24DD58EE"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4</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AA95A48"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4,1</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DF9625C"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4,1</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33F33F8"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4,2</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3AB9950C"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4,3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C97D309" w14:textId="77777777" w:rsidR="00E20949" w:rsidRDefault="00E20949">
            <w:pPr>
              <w:spacing w:after="0" w:line="240" w:lineRule="auto"/>
              <w:jc w:val="center"/>
              <w:rPr>
                <w:rFonts w:eastAsia="Times New Roman" w:cs="Times New Roman"/>
                <w:sz w:val="24"/>
                <w:szCs w:val="24"/>
              </w:rPr>
            </w:pPr>
            <w:r>
              <w:rPr>
                <w:rFonts w:eastAsia="Times New Roman" w:cs="Times New Roman"/>
                <w:sz w:val="24"/>
                <w:szCs w:val="24"/>
              </w:rPr>
              <w:t>6,5</w:t>
            </w:r>
          </w:p>
        </w:tc>
      </w:tr>
      <w:tr w:rsidR="00E20949" w14:paraId="11C87E05"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6492F5A4"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1.9</w:t>
            </w:r>
          </w:p>
        </w:tc>
        <w:tc>
          <w:tcPr>
            <w:tcW w:w="4111" w:type="dxa"/>
            <w:tcBorders>
              <w:top w:val="single" w:sz="4" w:space="0" w:color="auto"/>
              <w:left w:val="single" w:sz="4" w:space="0" w:color="auto"/>
              <w:bottom w:val="single" w:sz="4" w:space="0" w:color="auto"/>
              <w:right w:val="single" w:sz="4" w:space="0" w:color="auto"/>
            </w:tcBorders>
            <w:noWrap/>
            <w:hideMark/>
          </w:tcPr>
          <w:p w14:paraId="74E677A1" w14:textId="77777777" w:rsidR="00E20949" w:rsidRDefault="00E20949">
            <w:pPr>
              <w:spacing w:after="0" w:line="240" w:lineRule="auto"/>
              <w:rPr>
                <w:rFonts w:eastAsia="MS Mincho" w:cs="Times New Roman"/>
                <w:sz w:val="24"/>
                <w:szCs w:val="24"/>
                <w:lang w:eastAsia="ja-JP"/>
              </w:rPr>
            </w:pPr>
            <w:r>
              <w:rPr>
                <w:rFonts w:eastAsia="Times New Roman" w:cs="Times New Roman"/>
                <w:sz w:val="24"/>
                <w:szCs w:val="24"/>
              </w:rPr>
              <w:t xml:space="preserve">Tỷ lệ số phòng học kiên cố cấp mầm non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488860A3" w14:textId="77777777" w:rsidR="00E20949" w:rsidRDefault="00E20949">
            <w:pPr>
              <w:spacing w:after="0" w:line="240" w:lineRule="auto"/>
              <w:jc w:val="center"/>
              <w:rPr>
                <w:rFonts w:eastAsia="MS Mincho" w:cs="Times New Roman"/>
                <w:sz w:val="24"/>
                <w:szCs w:val="24"/>
                <w:lang w:eastAsia="ja-JP"/>
              </w:rPr>
            </w:pPr>
            <w:r>
              <w:rPr>
                <w:rFonts w:eastAsia="Times New Roman" w:cs="Times New Roman"/>
                <w:sz w:val="24"/>
                <w:szCs w:val="24"/>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2F01E8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82,8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CF6480"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83,1</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4F6554"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84,6</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3EF37C2"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88</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B3AEB37"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E5E5960"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44977AC9"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24E52BB"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r>
      <w:tr w:rsidR="00E20949" w14:paraId="7CA80EF7"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3972E21"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1.10</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69D18E30" w14:textId="77777777" w:rsidR="00E20949" w:rsidRDefault="00E20949">
            <w:pPr>
              <w:spacing w:after="0" w:line="240" w:lineRule="auto"/>
              <w:rPr>
                <w:rFonts w:eastAsia="MS Mincho" w:cs="Times New Roman"/>
                <w:sz w:val="24"/>
                <w:szCs w:val="24"/>
                <w:lang w:eastAsia="ja-JP"/>
              </w:rPr>
            </w:pPr>
            <w:r>
              <w:rPr>
                <w:rFonts w:eastAsia="Times New Roman" w:cs="Times New Roman"/>
                <w:sz w:val="24"/>
                <w:szCs w:val="24"/>
                <w:lang w:val="nl-NL"/>
              </w:rPr>
              <w:t xml:space="preserve"> Tỷ lệ </w:t>
            </w:r>
            <w:r>
              <w:rPr>
                <w:rFonts w:eastAsia="Times New Roman" w:cs="Times New Roman"/>
                <w:sz w:val="24"/>
                <w:szCs w:val="24"/>
              </w:rPr>
              <w:t>trường Mầm non đạt chuẩn quốc gia</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2748BE5A"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CBB404A"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66,7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9E163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66,7</w:t>
            </w:r>
          </w:p>
        </w:tc>
        <w:tc>
          <w:tcPr>
            <w:tcW w:w="852" w:type="dxa"/>
            <w:tcBorders>
              <w:top w:val="single" w:sz="4" w:space="0" w:color="auto"/>
              <w:left w:val="single" w:sz="4" w:space="0" w:color="auto"/>
              <w:bottom w:val="single" w:sz="4" w:space="0" w:color="auto"/>
              <w:right w:val="single" w:sz="4" w:space="0" w:color="auto"/>
            </w:tcBorders>
            <w:vAlign w:val="center"/>
            <w:hideMark/>
          </w:tcPr>
          <w:p w14:paraId="19C668AA"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66,7</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BA9F5D5"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66,7</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248CF6E"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E4AB442"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42F22736"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ED7175C"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r>
      <w:tr w:rsidR="00E20949" w14:paraId="494C2EB1"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653252C" w14:textId="77777777" w:rsidR="00E20949" w:rsidRDefault="00E20949">
            <w:pPr>
              <w:spacing w:after="0" w:line="240" w:lineRule="auto"/>
              <w:jc w:val="center"/>
              <w:rPr>
                <w:rFonts w:eastAsia="MS Mincho" w:cs="Times New Roman"/>
                <w:b/>
                <w:sz w:val="24"/>
                <w:szCs w:val="24"/>
                <w:lang w:eastAsia="ja-JP"/>
              </w:rPr>
            </w:pPr>
            <w:r>
              <w:rPr>
                <w:rFonts w:eastAsia="MS Mincho" w:cs="Times New Roman"/>
                <w:b/>
                <w:sz w:val="24"/>
                <w:szCs w:val="24"/>
                <w:lang w:eastAsia="ja-JP"/>
              </w:rPr>
              <w:lastRenderedPageBreak/>
              <w:t>2</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4EC5E42C" w14:textId="77777777" w:rsidR="00E20949" w:rsidRDefault="00E20949">
            <w:pPr>
              <w:spacing w:after="0" w:line="240" w:lineRule="auto"/>
              <w:rPr>
                <w:rFonts w:eastAsia="MS Mincho" w:cs="Times New Roman"/>
                <w:b/>
                <w:sz w:val="24"/>
                <w:szCs w:val="24"/>
                <w:lang w:eastAsia="ja-JP"/>
              </w:rPr>
            </w:pPr>
            <w:r>
              <w:rPr>
                <w:rFonts w:eastAsia="MS Mincho" w:cs="Times New Roman"/>
                <w:b/>
                <w:sz w:val="24"/>
                <w:szCs w:val="24"/>
                <w:lang w:eastAsia="ja-JP"/>
              </w:rPr>
              <w:t>Giáo dục phổ thông</w:t>
            </w:r>
          </w:p>
        </w:tc>
        <w:tc>
          <w:tcPr>
            <w:tcW w:w="1057" w:type="dxa"/>
            <w:tcBorders>
              <w:top w:val="single" w:sz="4" w:space="0" w:color="auto"/>
              <w:left w:val="single" w:sz="4" w:space="0" w:color="auto"/>
              <w:bottom w:val="single" w:sz="4" w:space="0" w:color="auto"/>
              <w:right w:val="single" w:sz="4" w:space="0" w:color="auto"/>
            </w:tcBorders>
            <w:noWrap/>
            <w:vAlign w:val="center"/>
          </w:tcPr>
          <w:p w14:paraId="18CF4800" w14:textId="77777777" w:rsidR="00E20949" w:rsidRDefault="00E20949">
            <w:pPr>
              <w:spacing w:after="0" w:line="240" w:lineRule="auto"/>
              <w:jc w:val="center"/>
              <w:rPr>
                <w:rFonts w:eastAsia="MS Mincho" w:cs="Times New Roman"/>
                <w:sz w:val="24"/>
                <w:szCs w:val="24"/>
                <w:lang w:eastAsia="ja-JP"/>
              </w:rPr>
            </w:pPr>
          </w:p>
        </w:tc>
        <w:tc>
          <w:tcPr>
            <w:tcW w:w="1070" w:type="dxa"/>
            <w:tcBorders>
              <w:top w:val="single" w:sz="4" w:space="0" w:color="auto"/>
              <w:left w:val="single" w:sz="4" w:space="0" w:color="auto"/>
              <w:bottom w:val="single" w:sz="4" w:space="0" w:color="auto"/>
              <w:right w:val="single" w:sz="4" w:space="0" w:color="auto"/>
            </w:tcBorders>
            <w:vAlign w:val="center"/>
          </w:tcPr>
          <w:p w14:paraId="6309DD92" w14:textId="77777777" w:rsidR="00E20949" w:rsidRDefault="00E20949">
            <w:pPr>
              <w:spacing w:after="0" w:line="240" w:lineRule="auto"/>
              <w:jc w:val="center"/>
              <w:rPr>
                <w:rFonts w:eastAsia="MS Mincho" w:cs="Times New Roman"/>
                <w:sz w:val="24"/>
                <w:szCs w:val="24"/>
                <w:lang w:eastAsia="ja-JP"/>
              </w:rPr>
            </w:pPr>
          </w:p>
        </w:tc>
        <w:tc>
          <w:tcPr>
            <w:tcW w:w="1134" w:type="dxa"/>
            <w:tcBorders>
              <w:top w:val="single" w:sz="4" w:space="0" w:color="auto"/>
              <w:left w:val="single" w:sz="4" w:space="0" w:color="auto"/>
              <w:bottom w:val="single" w:sz="4" w:space="0" w:color="auto"/>
              <w:right w:val="single" w:sz="4" w:space="0" w:color="auto"/>
            </w:tcBorders>
            <w:vAlign w:val="center"/>
          </w:tcPr>
          <w:p w14:paraId="0C862560" w14:textId="77777777" w:rsidR="00E20949" w:rsidRDefault="00E20949">
            <w:pPr>
              <w:spacing w:after="0" w:line="240" w:lineRule="auto"/>
              <w:jc w:val="center"/>
              <w:rPr>
                <w:rFonts w:eastAsia="MS Mincho" w:cs="Times New Roman"/>
                <w:sz w:val="24"/>
                <w:szCs w:val="24"/>
                <w:lang w:eastAsia="ja-JP"/>
              </w:rPr>
            </w:pPr>
          </w:p>
        </w:tc>
        <w:tc>
          <w:tcPr>
            <w:tcW w:w="852" w:type="dxa"/>
            <w:tcBorders>
              <w:top w:val="single" w:sz="4" w:space="0" w:color="auto"/>
              <w:left w:val="single" w:sz="4" w:space="0" w:color="auto"/>
              <w:bottom w:val="single" w:sz="4" w:space="0" w:color="auto"/>
              <w:right w:val="single" w:sz="4" w:space="0" w:color="auto"/>
            </w:tcBorders>
            <w:vAlign w:val="center"/>
          </w:tcPr>
          <w:p w14:paraId="1154869B" w14:textId="77777777" w:rsidR="00E20949" w:rsidRDefault="00E20949">
            <w:pPr>
              <w:spacing w:after="0" w:line="240" w:lineRule="auto"/>
              <w:jc w:val="center"/>
              <w:rPr>
                <w:rFonts w:eastAsia="MS Mincho" w:cs="Times New Roman"/>
                <w:sz w:val="24"/>
                <w:szCs w:val="24"/>
                <w:lang w:eastAsia="ja-JP"/>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72BC9AA8" w14:textId="77777777" w:rsidR="00E20949" w:rsidRDefault="00E20949">
            <w:pPr>
              <w:spacing w:after="0" w:line="240" w:lineRule="auto"/>
              <w:jc w:val="center"/>
              <w:rPr>
                <w:rFonts w:eastAsia="MS Mincho" w:cs="Times New Roman"/>
                <w:sz w:val="24"/>
                <w:szCs w:val="24"/>
                <w:lang w:eastAsia="ja-JP"/>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488621A2" w14:textId="77777777" w:rsidR="00E20949" w:rsidRDefault="00E20949">
            <w:pPr>
              <w:spacing w:after="0" w:line="240" w:lineRule="auto"/>
              <w:jc w:val="center"/>
              <w:rPr>
                <w:rFonts w:eastAsia="MS Mincho" w:cs="Times New Roman"/>
                <w:sz w:val="24"/>
                <w:szCs w:val="24"/>
                <w:lang w:eastAsia="ja-JP"/>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5CC50E67" w14:textId="77777777" w:rsidR="00E20949" w:rsidRDefault="00E20949">
            <w:pPr>
              <w:spacing w:after="0" w:line="240" w:lineRule="auto"/>
              <w:jc w:val="center"/>
              <w:rPr>
                <w:rFonts w:eastAsia="MS Mincho" w:cs="Times New Roman"/>
                <w:sz w:val="24"/>
                <w:szCs w:val="24"/>
                <w:lang w:eastAsia="ja-JP"/>
              </w:rPr>
            </w:pPr>
          </w:p>
        </w:tc>
        <w:tc>
          <w:tcPr>
            <w:tcW w:w="701" w:type="dxa"/>
            <w:tcBorders>
              <w:top w:val="single" w:sz="4" w:space="0" w:color="auto"/>
              <w:left w:val="single" w:sz="4" w:space="0" w:color="auto"/>
              <w:bottom w:val="single" w:sz="4" w:space="0" w:color="auto"/>
              <w:right w:val="single" w:sz="4" w:space="0" w:color="auto"/>
            </w:tcBorders>
            <w:noWrap/>
            <w:vAlign w:val="center"/>
          </w:tcPr>
          <w:p w14:paraId="0EC67B5C" w14:textId="77777777" w:rsidR="00E20949" w:rsidRDefault="00E20949">
            <w:pPr>
              <w:spacing w:after="0" w:line="240" w:lineRule="auto"/>
              <w:jc w:val="center"/>
              <w:rPr>
                <w:rFonts w:eastAsia="MS Mincho" w:cs="Times New Roman"/>
                <w:sz w:val="24"/>
                <w:szCs w:val="24"/>
                <w:lang w:eastAsia="ja-JP"/>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6F772826" w14:textId="77777777" w:rsidR="00E20949" w:rsidRDefault="00E20949">
            <w:pPr>
              <w:spacing w:after="0" w:line="240" w:lineRule="auto"/>
              <w:jc w:val="center"/>
              <w:rPr>
                <w:rFonts w:eastAsia="MS Mincho" w:cs="Times New Roman"/>
                <w:sz w:val="24"/>
                <w:szCs w:val="24"/>
                <w:lang w:eastAsia="ja-JP"/>
              </w:rPr>
            </w:pPr>
          </w:p>
        </w:tc>
      </w:tr>
      <w:tr w:rsidR="00E20949" w14:paraId="65ACAE0A"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AA823EE"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6F771CF4" w14:textId="77777777" w:rsidR="00E20949" w:rsidRDefault="00E20949">
            <w:pPr>
              <w:spacing w:after="0" w:line="240" w:lineRule="auto"/>
              <w:rPr>
                <w:rFonts w:eastAsia="MS Mincho" w:cs="Times New Roman"/>
                <w:sz w:val="24"/>
                <w:szCs w:val="24"/>
                <w:lang w:eastAsia="ja-JP"/>
              </w:rPr>
            </w:pPr>
            <w:r>
              <w:rPr>
                <w:rFonts w:eastAsia="MS Mincho" w:cs="Times New Roman"/>
                <w:sz w:val="24"/>
                <w:szCs w:val="24"/>
                <w:lang w:eastAsia="ja-JP"/>
              </w:rPr>
              <w:t xml:space="preserve">Xã đạt chuẩn PCGD tiểu học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479E9F05"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Mức độ</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B476FB0"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9489DA"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852" w:type="dxa"/>
            <w:tcBorders>
              <w:top w:val="single" w:sz="4" w:space="0" w:color="auto"/>
              <w:left w:val="single" w:sz="4" w:space="0" w:color="auto"/>
              <w:bottom w:val="single" w:sz="4" w:space="0" w:color="auto"/>
              <w:right w:val="single" w:sz="4" w:space="0" w:color="auto"/>
            </w:tcBorders>
            <w:vAlign w:val="center"/>
            <w:hideMark/>
          </w:tcPr>
          <w:p w14:paraId="53796502"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324DE75"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8771B7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C64E8D0"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06444BD5"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51DDCCF"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r>
      <w:tr w:rsidR="00E20949" w14:paraId="70A709D9"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2C9DA25B"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2.2</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66A460A" w14:textId="77777777" w:rsidR="00E20949" w:rsidRDefault="00E20949">
            <w:pPr>
              <w:spacing w:after="0" w:line="240" w:lineRule="auto"/>
              <w:rPr>
                <w:rFonts w:eastAsia="MS Mincho" w:cs="Times New Roman"/>
                <w:sz w:val="24"/>
                <w:szCs w:val="24"/>
                <w:lang w:eastAsia="ja-JP"/>
              </w:rPr>
            </w:pPr>
            <w:r>
              <w:rPr>
                <w:rFonts w:eastAsia="MS Mincho" w:cs="Times New Roman"/>
                <w:sz w:val="24"/>
                <w:szCs w:val="24"/>
                <w:lang w:eastAsia="ja-JP"/>
              </w:rPr>
              <w:t xml:space="preserve">Xã đạt chuẩn PCGD THCS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260DC454"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Mức độ</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931840F"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A42077"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852" w:type="dxa"/>
            <w:tcBorders>
              <w:top w:val="single" w:sz="4" w:space="0" w:color="auto"/>
              <w:left w:val="single" w:sz="4" w:space="0" w:color="auto"/>
              <w:bottom w:val="single" w:sz="4" w:space="0" w:color="auto"/>
              <w:right w:val="single" w:sz="4" w:space="0" w:color="auto"/>
            </w:tcBorders>
            <w:vAlign w:val="center"/>
            <w:hideMark/>
          </w:tcPr>
          <w:p w14:paraId="627E8085"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A1561EF"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15ACBB8"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34606AB"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107AAA2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CDDB64A"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r>
      <w:tr w:rsidR="00E20949" w14:paraId="7A3F1063"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331C949"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2.3</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803CE4F" w14:textId="77777777" w:rsidR="00E20949" w:rsidRDefault="00E20949">
            <w:pPr>
              <w:spacing w:after="0" w:line="240" w:lineRule="auto"/>
              <w:jc w:val="both"/>
              <w:rPr>
                <w:rFonts w:eastAsia="MS Mincho" w:cs="Times New Roman"/>
                <w:sz w:val="24"/>
                <w:szCs w:val="24"/>
                <w:lang w:eastAsia="ja-JP"/>
              </w:rPr>
            </w:pPr>
            <w:r>
              <w:rPr>
                <w:rFonts w:eastAsia="MS Mincho" w:cs="Times New Roman"/>
                <w:sz w:val="24"/>
                <w:szCs w:val="24"/>
                <w:lang w:eastAsia="ja-JP"/>
              </w:rPr>
              <w:t>Xã đạt chuẩn phổ cập giáo dục tiểu học, giáo dục trung học cơ sở</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050E8FE8"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Mức độ</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AB37DA4"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E7C58E" w14:textId="77777777" w:rsidR="00E20949" w:rsidRDefault="00E20949">
            <w:pPr>
              <w:spacing w:after="0" w:line="240" w:lineRule="auto"/>
              <w:ind w:left="-43" w:right="-145"/>
              <w:jc w:val="center"/>
              <w:rPr>
                <w:rFonts w:eastAsia="MS Mincho" w:cs="Times New Roman"/>
                <w:sz w:val="24"/>
                <w:szCs w:val="24"/>
                <w:lang w:eastAsia="ja-JP"/>
              </w:rPr>
            </w:pPr>
            <w:r>
              <w:rPr>
                <w:rFonts w:eastAsia="MS Mincho" w:cs="Times New Roman"/>
                <w:sz w:val="24"/>
                <w:szCs w:val="24"/>
                <w:lang w:eastAsia="ja-JP"/>
              </w:rPr>
              <w:t>3</w:t>
            </w:r>
          </w:p>
        </w:tc>
        <w:tc>
          <w:tcPr>
            <w:tcW w:w="852" w:type="dxa"/>
            <w:tcBorders>
              <w:top w:val="single" w:sz="4" w:space="0" w:color="auto"/>
              <w:left w:val="single" w:sz="4" w:space="0" w:color="auto"/>
              <w:bottom w:val="single" w:sz="4" w:space="0" w:color="auto"/>
              <w:right w:val="single" w:sz="4" w:space="0" w:color="auto"/>
            </w:tcBorders>
            <w:vAlign w:val="center"/>
            <w:hideMark/>
          </w:tcPr>
          <w:p w14:paraId="4092D5A4"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C1AD48F"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C5965F1"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CA888EB"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48998C51"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5A8DD50"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w:t>
            </w:r>
          </w:p>
        </w:tc>
      </w:tr>
      <w:tr w:rsidR="00E20949" w14:paraId="08507CFB"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6064AD5C"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2.4</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15B84F5" w14:textId="77777777" w:rsidR="00E20949" w:rsidRDefault="00E20949">
            <w:pPr>
              <w:spacing w:after="0" w:line="240" w:lineRule="auto"/>
              <w:jc w:val="both"/>
              <w:rPr>
                <w:rFonts w:eastAsia="MS Mincho" w:cs="Times New Roman"/>
                <w:sz w:val="24"/>
                <w:szCs w:val="24"/>
                <w:lang w:eastAsia="ja-JP"/>
              </w:rPr>
            </w:pPr>
            <w:r>
              <w:rPr>
                <w:rFonts w:eastAsia="MS Mincho" w:cs="Times New Roman"/>
                <w:sz w:val="24"/>
                <w:szCs w:val="24"/>
                <w:lang w:eastAsia="ja-JP"/>
              </w:rPr>
              <w:t>Tỷ lệ đi học đúng độ tuổi cấp tiểu học</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7F085902"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E4B8FCB"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D85881" w14:textId="77777777" w:rsidR="00E20949" w:rsidRDefault="00E20949">
            <w:pPr>
              <w:spacing w:after="0" w:line="240" w:lineRule="auto"/>
              <w:ind w:left="-43" w:right="-145"/>
              <w:jc w:val="center"/>
              <w:rPr>
                <w:rFonts w:eastAsia="MS Mincho" w:cs="Times New Roman"/>
                <w:sz w:val="24"/>
                <w:szCs w:val="24"/>
                <w:lang w:eastAsia="ja-JP"/>
              </w:rPr>
            </w:pPr>
            <w:r>
              <w:rPr>
                <w:rFonts w:eastAsia="MS Mincho" w:cs="Times New Roman"/>
                <w:sz w:val="24"/>
                <w:szCs w:val="24"/>
                <w:lang w:eastAsia="ja-JP"/>
              </w:rPr>
              <w:t>100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0DC82D26"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378CDF1"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C8166CC"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B518E8D"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32D6AD6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0C673AC"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r>
      <w:tr w:rsidR="00E20949" w14:paraId="7D734DB3"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12D76774"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2.5</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6CA87E71" w14:textId="77777777" w:rsidR="00E20949" w:rsidRDefault="00E20949">
            <w:pPr>
              <w:spacing w:after="0" w:line="240" w:lineRule="auto"/>
              <w:jc w:val="both"/>
              <w:rPr>
                <w:rFonts w:eastAsia="MS Mincho" w:cs="Times New Roman"/>
                <w:sz w:val="24"/>
                <w:szCs w:val="24"/>
                <w:lang w:eastAsia="ja-JP"/>
              </w:rPr>
            </w:pPr>
            <w:r>
              <w:rPr>
                <w:rFonts w:eastAsia="MS Mincho" w:cs="Times New Roman"/>
                <w:sz w:val="24"/>
                <w:szCs w:val="24"/>
                <w:lang w:eastAsia="ja-JP"/>
              </w:rPr>
              <w:t>Tỷ lệ đi học đúng độ tuổi cấp trung học cơ sở</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1707A2D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AFE302D"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8AF8AE"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0272E5E2"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CE9CB3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0250A92"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8133F80"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0577CC21"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FDEB284"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r>
      <w:tr w:rsidR="00E20949" w14:paraId="3D658363"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4B78C928"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2.6</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73C9EA8E" w14:textId="77777777" w:rsidR="00E20949" w:rsidRDefault="00E20949">
            <w:pPr>
              <w:spacing w:after="0" w:line="240" w:lineRule="auto"/>
              <w:jc w:val="both"/>
              <w:rPr>
                <w:rFonts w:eastAsia="MS Mincho" w:cs="Times New Roman"/>
                <w:sz w:val="24"/>
                <w:szCs w:val="24"/>
                <w:lang w:eastAsia="ja-JP"/>
              </w:rPr>
            </w:pPr>
            <w:r>
              <w:rPr>
                <w:rFonts w:eastAsia="MS Mincho" w:cs="Times New Roman"/>
                <w:sz w:val="24"/>
                <w:szCs w:val="24"/>
                <w:lang w:eastAsia="ja-JP"/>
              </w:rPr>
              <w:t xml:space="preserve">Tỷ lệ hoàn thành cấp tiểu học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2438406D"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D0C4C5F"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DAA9E1"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0EB426FC"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04849F8"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04A8050"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529795F"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4321F21A"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85198F4"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r>
      <w:tr w:rsidR="00E20949" w14:paraId="540F7ACF"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7A6E3006"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2.7</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703545D2" w14:textId="77777777" w:rsidR="00E20949" w:rsidRDefault="00E20949">
            <w:pPr>
              <w:spacing w:after="0" w:line="240" w:lineRule="auto"/>
              <w:jc w:val="both"/>
              <w:rPr>
                <w:rFonts w:eastAsia="MS Mincho" w:cs="Times New Roman"/>
                <w:sz w:val="24"/>
                <w:szCs w:val="24"/>
                <w:lang w:eastAsia="ja-JP"/>
              </w:rPr>
            </w:pPr>
            <w:r>
              <w:rPr>
                <w:rFonts w:eastAsia="MS Mincho" w:cs="Times New Roman"/>
                <w:sz w:val="24"/>
                <w:szCs w:val="24"/>
                <w:lang w:eastAsia="ja-JP"/>
              </w:rPr>
              <w:t xml:space="preserve">Tỷ lệ hoàn thành cấp trung học cơ sở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46C47C01"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AD60FCC"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28F25C"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1AE6609B"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314E218"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3327226"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151D935"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1C06ADB2"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74242F5" w14:textId="77777777" w:rsidR="00E20949" w:rsidRDefault="00E20949">
            <w:pPr>
              <w:spacing w:after="0" w:line="240" w:lineRule="auto"/>
              <w:jc w:val="center"/>
              <w:rPr>
                <w:rFonts w:eastAsia="MS Mincho" w:cs="Times New Roman"/>
                <w:sz w:val="24"/>
                <w:szCs w:val="24"/>
                <w:lang w:eastAsia="ja-JP"/>
              </w:rPr>
            </w:pPr>
            <w:r>
              <w:rPr>
                <w:sz w:val="24"/>
                <w:szCs w:val="24"/>
              </w:rPr>
              <w:t>100</w:t>
            </w:r>
          </w:p>
        </w:tc>
      </w:tr>
      <w:tr w:rsidR="00E20949" w14:paraId="04949E61"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70E72DD0"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2.8</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6FD583DD" w14:textId="77777777" w:rsidR="00E20949" w:rsidRDefault="00E20949">
            <w:pPr>
              <w:spacing w:after="0" w:line="240" w:lineRule="auto"/>
              <w:jc w:val="both"/>
              <w:rPr>
                <w:rFonts w:eastAsia="MS Mincho" w:cs="Times New Roman"/>
                <w:sz w:val="24"/>
                <w:szCs w:val="24"/>
                <w:lang w:eastAsia="ja-JP"/>
              </w:rPr>
            </w:pPr>
            <w:r>
              <w:rPr>
                <w:rFonts w:eastAsia="Times New Roman" w:cs="Times New Roman"/>
                <w:sz w:val="24"/>
                <w:szCs w:val="24"/>
                <w:lang w:eastAsia="vi-VN"/>
              </w:rPr>
              <w:t>Tỷ lệ hoàn thành cấp trung học phổ thông</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30A680"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E706805"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537AD5"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529C105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82B1CEA"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90111E7"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9189D09"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404D6578"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43A8887"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r>
      <w:tr w:rsidR="00E20949" w14:paraId="7F1CB26A"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48CA21D"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2.9</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2341930" w14:textId="77777777" w:rsidR="00E20949" w:rsidRDefault="00E20949">
            <w:pPr>
              <w:spacing w:after="0" w:line="240" w:lineRule="auto"/>
              <w:jc w:val="both"/>
              <w:rPr>
                <w:rFonts w:eastAsia="Times New Roman" w:cs="Times New Roman"/>
                <w:sz w:val="24"/>
                <w:szCs w:val="24"/>
                <w:lang w:eastAsia="vi-VN"/>
              </w:rPr>
            </w:pPr>
            <w:r>
              <w:rPr>
                <w:rFonts w:eastAsia="Times New Roman" w:cs="Times New Roman"/>
                <w:sz w:val="24"/>
                <w:szCs w:val="24"/>
                <w:lang w:eastAsia="vi-VN"/>
              </w:rPr>
              <w:t>Tỷ lệ chuyển cấp từ tiểu học lên trung học cơ sở giáo dục</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B71A6F"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27DDF8D"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F60C25"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373CE53F"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6337AC1"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FF901EC"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ECBA356"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2545E399"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53937C2"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r>
      <w:tr w:rsidR="00E20949" w14:paraId="043F0B3E"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AF57B68"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2.10</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068BF1AB" w14:textId="77777777" w:rsidR="00E20949" w:rsidRDefault="00E20949">
            <w:pPr>
              <w:spacing w:after="0" w:line="240" w:lineRule="auto"/>
              <w:jc w:val="both"/>
              <w:rPr>
                <w:rFonts w:eastAsia="MS Mincho" w:cs="Times New Roman"/>
                <w:spacing w:val="-4"/>
                <w:sz w:val="24"/>
                <w:szCs w:val="24"/>
                <w:lang w:eastAsia="ja-JP"/>
              </w:rPr>
            </w:pPr>
            <w:r>
              <w:rPr>
                <w:rFonts w:eastAsia="MS Mincho" w:cs="Times New Roman"/>
                <w:spacing w:val="-4"/>
                <w:sz w:val="24"/>
                <w:szCs w:val="24"/>
                <w:lang w:eastAsia="ja-JP"/>
              </w:rPr>
              <w:t xml:space="preserve">Tỷ lệ chuyển cấp từ trung học cơ sở lên trung học phổ thông và các trình độ khác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41C2D907"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B0CCC50" w14:textId="77777777" w:rsidR="00E20949" w:rsidRDefault="00E20949">
            <w:pPr>
              <w:spacing w:after="0" w:line="240" w:lineRule="auto"/>
              <w:jc w:val="center"/>
              <w:rPr>
                <w:rFonts w:eastAsia="MS Mincho" w:cs="Times New Roman"/>
                <w:sz w:val="24"/>
                <w:szCs w:val="24"/>
                <w:lang w:eastAsia="ja-JP"/>
              </w:rPr>
            </w:pPr>
            <w:r>
              <w:rPr>
                <w:sz w:val="24"/>
                <w:szCs w:val="24"/>
              </w:rPr>
              <w:t>98,9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07130B"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5B72821C"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2F64257"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C5BD919"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AA47795"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128C97BA"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6A57324" w14:textId="77777777" w:rsidR="00E20949" w:rsidRDefault="00E20949">
            <w:pPr>
              <w:spacing w:after="0" w:line="240" w:lineRule="auto"/>
              <w:jc w:val="center"/>
              <w:rPr>
                <w:rFonts w:eastAsia="MS Mincho" w:cs="Times New Roman"/>
                <w:sz w:val="24"/>
                <w:szCs w:val="24"/>
                <w:lang w:eastAsia="ja-JP"/>
              </w:rPr>
            </w:pPr>
            <w:r>
              <w:rPr>
                <w:sz w:val="24"/>
                <w:szCs w:val="24"/>
              </w:rPr>
              <w:t>100</w:t>
            </w:r>
          </w:p>
        </w:tc>
      </w:tr>
      <w:tr w:rsidR="00E20949" w14:paraId="18D132B0"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19EF0DD"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2.11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498B0F9F" w14:textId="77777777" w:rsidR="00E20949" w:rsidRDefault="00E20949">
            <w:pPr>
              <w:spacing w:after="0" w:line="240" w:lineRule="auto"/>
              <w:jc w:val="both"/>
              <w:rPr>
                <w:rFonts w:eastAsia="MS Mincho" w:cs="Times New Roman"/>
                <w:sz w:val="24"/>
                <w:szCs w:val="24"/>
                <w:lang w:eastAsia="ja-JP"/>
              </w:rPr>
            </w:pPr>
            <w:r>
              <w:rPr>
                <w:rFonts w:eastAsia="Times New Roman" w:cs="Times New Roman"/>
                <w:sz w:val="24"/>
                <w:szCs w:val="24"/>
              </w:rPr>
              <w:t>Tỷ lệ duy trì học sinh tiểu học và trung học cơ sở được học 02 buổi/ngày</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76E32F96" w14:textId="77777777" w:rsidR="00E20949" w:rsidRDefault="00E20949">
            <w:pPr>
              <w:spacing w:after="0" w:line="240" w:lineRule="auto"/>
              <w:jc w:val="center"/>
              <w:rPr>
                <w:rFonts w:eastAsia="MS Mincho" w:cs="Times New Roman"/>
                <w:sz w:val="24"/>
                <w:szCs w:val="24"/>
                <w:lang w:eastAsia="ja-JP"/>
              </w:rPr>
            </w:pPr>
            <w:r>
              <w:rPr>
                <w:rFonts w:eastAsia="Times New Roman" w:cs="Times New Roman"/>
                <w:sz w:val="24"/>
                <w:szCs w:val="24"/>
              </w:rPr>
              <w:t xml:space="preserve">Tỷ lệ </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4A57738" w14:textId="77777777" w:rsidR="00E20949" w:rsidRDefault="00E20949">
            <w:pPr>
              <w:spacing w:after="0" w:line="240" w:lineRule="auto"/>
              <w:jc w:val="center"/>
              <w:rPr>
                <w:rFonts w:eastAsia="MS Mincho" w:cs="Times New Roman"/>
                <w:sz w:val="24"/>
                <w:szCs w:val="24"/>
                <w:lang w:eastAsia="ja-JP"/>
              </w:rPr>
            </w:pPr>
            <w:r>
              <w:rPr>
                <w:sz w:val="24"/>
                <w:szCs w:val="24"/>
              </w:rPr>
              <w:t>55,6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DB5E35"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2CBA004E"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6AA7D22"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58F8887"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E754A3A"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24AD9333"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1F4D662" w14:textId="77777777" w:rsidR="00E20949" w:rsidRDefault="00E20949">
            <w:pPr>
              <w:spacing w:after="0" w:line="240" w:lineRule="auto"/>
              <w:jc w:val="center"/>
              <w:rPr>
                <w:rFonts w:eastAsia="MS Mincho" w:cs="Times New Roman"/>
                <w:sz w:val="24"/>
                <w:szCs w:val="24"/>
                <w:lang w:eastAsia="ja-JP"/>
              </w:rPr>
            </w:pPr>
            <w:r>
              <w:rPr>
                <w:sz w:val="24"/>
                <w:szCs w:val="24"/>
              </w:rPr>
              <w:t>100</w:t>
            </w:r>
          </w:p>
        </w:tc>
      </w:tr>
      <w:tr w:rsidR="00E20949" w14:paraId="0E079042"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2C924F8C"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2.12</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04027DE3" w14:textId="77777777" w:rsidR="00E20949" w:rsidRDefault="00E20949">
            <w:pPr>
              <w:spacing w:after="0" w:line="240" w:lineRule="auto"/>
              <w:jc w:val="both"/>
              <w:rPr>
                <w:rFonts w:eastAsia="MS Mincho" w:cs="Times New Roman"/>
                <w:color w:val="000000" w:themeColor="text1"/>
                <w:spacing w:val="-4"/>
                <w:sz w:val="24"/>
                <w:szCs w:val="24"/>
                <w:lang w:eastAsia="ja-JP"/>
              </w:rPr>
            </w:pPr>
            <w:r>
              <w:rPr>
                <w:rFonts w:eastAsia="Times New Roman" w:cs="Times New Roman"/>
                <w:color w:val="000000" w:themeColor="text1"/>
                <w:sz w:val="24"/>
                <w:szCs w:val="24"/>
              </w:rPr>
              <w:t>Tỷ lệ học sinh tốt nghiệp trung học cơ sở tiếp tục học tập tại các cơ sở giáo dục nghề nghiệp</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6EA420A3" w14:textId="77777777" w:rsidR="00E20949" w:rsidRDefault="00E20949">
            <w:pPr>
              <w:spacing w:after="0" w:line="240" w:lineRule="auto"/>
              <w:jc w:val="center"/>
              <w:rPr>
                <w:rFonts w:eastAsia="MS Mincho" w:cs="Times New Roman"/>
                <w:color w:val="000000" w:themeColor="text1"/>
                <w:sz w:val="24"/>
                <w:szCs w:val="24"/>
                <w:lang w:eastAsia="ja-JP"/>
              </w:rPr>
            </w:pPr>
            <w:r>
              <w:rPr>
                <w:rFonts w:eastAsia="MS Mincho" w:cs="Times New Roman"/>
                <w:color w:val="000000" w:themeColor="text1"/>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9850FBE" w14:textId="77777777" w:rsidR="00E20949" w:rsidRPr="002540AD" w:rsidRDefault="00E20949">
            <w:pPr>
              <w:spacing w:after="0" w:line="240" w:lineRule="auto"/>
              <w:jc w:val="center"/>
              <w:rPr>
                <w:rFonts w:eastAsia="MS Mincho" w:cs="Times New Roman"/>
                <w:color w:val="000000" w:themeColor="text1"/>
                <w:sz w:val="24"/>
                <w:szCs w:val="24"/>
                <w:lang w:eastAsia="ja-JP"/>
              </w:rPr>
            </w:pPr>
            <w:r w:rsidRPr="002540AD">
              <w:rPr>
                <w:rFonts w:cs="Times New Roman"/>
                <w:color w:val="000000" w:themeColor="text1"/>
                <w:sz w:val="24"/>
                <w:szCs w:val="24"/>
              </w:rPr>
              <w:t>19,5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B9AFAE" w14:textId="77777777" w:rsidR="00E20949" w:rsidRPr="002540AD" w:rsidRDefault="00E20949">
            <w:pPr>
              <w:spacing w:after="0" w:line="240" w:lineRule="auto"/>
              <w:jc w:val="center"/>
              <w:rPr>
                <w:rFonts w:eastAsia="MS Mincho" w:cs="Times New Roman"/>
                <w:color w:val="000000" w:themeColor="text1"/>
                <w:sz w:val="24"/>
                <w:szCs w:val="24"/>
                <w:lang w:eastAsia="ja-JP"/>
              </w:rPr>
            </w:pPr>
            <w:r w:rsidRPr="002540AD">
              <w:rPr>
                <w:rFonts w:cs="Times New Roman"/>
                <w:color w:val="000000" w:themeColor="text1"/>
                <w:sz w:val="24"/>
                <w:szCs w:val="24"/>
              </w:rPr>
              <w:t>20</w:t>
            </w:r>
          </w:p>
        </w:tc>
        <w:tc>
          <w:tcPr>
            <w:tcW w:w="852" w:type="dxa"/>
            <w:tcBorders>
              <w:top w:val="single" w:sz="4" w:space="0" w:color="auto"/>
              <w:left w:val="single" w:sz="4" w:space="0" w:color="auto"/>
              <w:bottom w:val="single" w:sz="4" w:space="0" w:color="auto"/>
              <w:right w:val="single" w:sz="4" w:space="0" w:color="auto"/>
            </w:tcBorders>
            <w:vAlign w:val="center"/>
            <w:hideMark/>
          </w:tcPr>
          <w:p w14:paraId="1E95A73D" w14:textId="77777777" w:rsidR="00E20949" w:rsidRPr="002540AD" w:rsidRDefault="00E20949">
            <w:pPr>
              <w:spacing w:after="0" w:line="240" w:lineRule="auto"/>
              <w:jc w:val="center"/>
              <w:rPr>
                <w:rFonts w:eastAsia="MS Mincho" w:cs="Times New Roman"/>
                <w:color w:val="000000" w:themeColor="text1"/>
                <w:sz w:val="24"/>
                <w:szCs w:val="24"/>
                <w:lang w:eastAsia="ja-JP"/>
              </w:rPr>
            </w:pPr>
            <w:r w:rsidRPr="002540AD">
              <w:rPr>
                <w:rFonts w:cs="Times New Roman"/>
                <w:color w:val="000000" w:themeColor="text1"/>
                <w:sz w:val="24"/>
                <w:szCs w:val="24"/>
              </w:rPr>
              <w:t>21</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E3DA0E8" w14:textId="77777777" w:rsidR="00E20949" w:rsidRPr="002540AD" w:rsidRDefault="00E20949">
            <w:pPr>
              <w:spacing w:after="0" w:line="240" w:lineRule="auto"/>
              <w:jc w:val="center"/>
              <w:rPr>
                <w:rFonts w:eastAsia="MS Mincho" w:cs="Times New Roman"/>
                <w:color w:val="000000" w:themeColor="text1"/>
                <w:sz w:val="24"/>
                <w:szCs w:val="24"/>
                <w:lang w:eastAsia="ja-JP"/>
              </w:rPr>
            </w:pPr>
            <w:r w:rsidRPr="002540AD">
              <w:rPr>
                <w:rFonts w:cs="Times New Roman"/>
                <w:color w:val="000000" w:themeColor="text1"/>
                <w:sz w:val="24"/>
                <w:szCs w:val="24"/>
              </w:rPr>
              <w:t>22</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D52C4A3" w14:textId="77777777" w:rsidR="00E20949" w:rsidRPr="002540AD" w:rsidRDefault="00E20949">
            <w:pPr>
              <w:spacing w:after="0" w:line="240" w:lineRule="auto"/>
              <w:jc w:val="center"/>
              <w:rPr>
                <w:rFonts w:eastAsia="MS Mincho" w:cs="Times New Roman"/>
                <w:color w:val="000000" w:themeColor="text1"/>
                <w:sz w:val="24"/>
                <w:szCs w:val="24"/>
                <w:lang w:eastAsia="ja-JP"/>
              </w:rPr>
            </w:pPr>
            <w:r w:rsidRPr="002540AD">
              <w:rPr>
                <w:rFonts w:cs="Times New Roman"/>
                <w:color w:val="000000" w:themeColor="text1"/>
                <w:sz w:val="24"/>
                <w:szCs w:val="24"/>
              </w:rPr>
              <w:t>23</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B4E91D4" w14:textId="77777777" w:rsidR="00E20949" w:rsidRPr="002540AD" w:rsidRDefault="00E20949">
            <w:pPr>
              <w:spacing w:after="0" w:line="240" w:lineRule="auto"/>
              <w:jc w:val="center"/>
              <w:rPr>
                <w:rFonts w:eastAsia="MS Mincho" w:cs="Times New Roman"/>
                <w:color w:val="000000" w:themeColor="text1"/>
                <w:sz w:val="24"/>
                <w:szCs w:val="24"/>
                <w:lang w:eastAsia="ja-JP"/>
              </w:rPr>
            </w:pPr>
            <w:r w:rsidRPr="002540AD">
              <w:rPr>
                <w:rFonts w:cs="Times New Roman"/>
                <w:color w:val="000000" w:themeColor="text1"/>
                <w:sz w:val="24"/>
                <w:szCs w:val="24"/>
              </w:rPr>
              <w:t>24</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103D7272" w14:textId="77777777" w:rsidR="00E20949" w:rsidRPr="002540AD" w:rsidRDefault="00E20949">
            <w:pPr>
              <w:spacing w:after="0" w:line="240" w:lineRule="auto"/>
              <w:jc w:val="center"/>
              <w:rPr>
                <w:rFonts w:eastAsia="MS Mincho" w:cs="Times New Roman"/>
                <w:color w:val="000000" w:themeColor="text1"/>
                <w:sz w:val="24"/>
                <w:szCs w:val="24"/>
                <w:lang w:eastAsia="ja-JP"/>
              </w:rPr>
            </w:pPr>
            <w:r w:rsidRPr="002540AD">
              <w:rPr>
                <w:rFonts w:cs="Times New Roman"/>
                <w:color w:val="000000" w:themeColor="text1"/>
                <w:sz w:val="24"/>
                <w:szCs w:val="24"/>
              </w:rPr>
              <w:t>25</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05C3FC8" w14:textId="77777777" w:rsidR="00E20949" w:rsidRPr="002540AD" w:rsidRDefault="00E20949">
            <w:pPr>
              <w:spacing w:after="0" w:line="240" w:lineRule="auto"/>
              <w:jc w:val="center"/>
              <w:rPr>
                <w:rFonts w:eastAsia="MS Mincho" w:cs="Times New Roman"/>
                <w:color w:val="000000" w:themeColor="text1"/>
                <w:sz w:val="24"/>
                <w:szCs w:val="24"/>
                <w:lang w:eastAsia="ja-JP"/>
              </w:rPr>
            </w:pPr>
            <w:r w:rsidRPr="002540AD">
              <w:rPr>
                <w:rFonts w:cs="Times New Roman"/>
                <w:color w:val="000000" w:themeColor="text1"/>
                <w:sz w:val="24"/>
                <w:szCs w:val="24"/>
              </w:rPr>
              <w:t>30</w:t>
            </w:r>
          </w:p>
        </w:tc>
      </w:tr>
      <w:tr w:rsidR="00E20949" w14:paraId="47ACC622"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335FB15"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2.13</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58EE3CEE" w14:textId="77777777" w:rsidR="00E20949" w:rsidRDefault="00E20949">
            <w:pPr>
              <w:spacing w:after="0" w:line="240" w:lineRule="auto"/>
              <w:jc w:val="both"/>
              <w:rPr>
                <w:rFonts w:eastAsia="Times New Roman" w:cs="Times New Roman"/>
                <w:color w:val="EE0000"/>
                <w:sz w:val="24"/>
                <w:szCs w:val="24"/>
              </w:rPr>
            </w:pPr>
            <w:r>
              <w:rPr>
                <w:rFonts w:eastAsia="Times New Roman" w:cs="Times New Roman"/>
                <w:sz w:val="24"/>
                <w:szCs w:val="24"/>
                <w:lang w:eastAsia="vi-VN"/>
              </w:rPr>
              <w:t>Tỷ lệ học sinh phổ thông tiếp tục học tập tại các cơ sở giáo dục nghề nghiệp trình độ cao đẳng, các cơ sở đào tạo trình độ đại học</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46A44A4E" w14:textId="77777777" w:rsidR="00E20949" w:rsidRDefault="00E20949">
            <w:pPr>
              <w:spacing w:after="0" w:line="240" w:lineRule="auto"/>
              <w:jc w:val="center"/>
              <w:rPr>
                <w:rFonts w:eastAsia="MS Mincho" w:cs="Times New Roman"/>
                <w:color w:val="000000" w:themeColor="text1"/>
                <w:sz w:val="24"/>
                <w:szCs w:val="24"/>
                <w:lang w:eastAsia="ja-JP"/>
              </w:rPr>
            </w:pPr>
            <w:r>
              <w:rPr>
                <w:rFonts w:eastAsia="MS Mincho" w:cs="Times New Roman"/>
                <w:color w:val="000000" w:themeColor="text1"/>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7C375FE" w14:textId="77777777" w:rsidR="00E20949" w:rsidRDefault="00E20949">
            <w:pPr>
              <w:spacing w:after="0" w:line="240" w:lineRule="auto"/>
              <w:jc w:val="center"/>
              <w:rPr>
                <w:rFonts w:cs="Times New Roman"/>
                <w:color w:val="000000" w:themeColor="text1"/>
                <w:sz w:val="24"/>
                <w:szCs w:val="24"/>
              </w:rPr>
            </w:pPr>
            <w:r>
              <w:rPr>
                <w:rFonts w:cs="Times New Roman"/>
                <w:color w:val="000000" w:themeColor="text1"/>
                <w:sz w:val="24"/>
                <w:szCs w:val="24"/>
              </w:rPr>
              <w:t>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925B15" w14:textId="77777777" w:rsidR="00E20949" w:rsidRDefault="00E20949">
            <w:pPr>
              <w:spacing w:after="0" w:line="240" w:lineRule="auto"/>
              <w:jc w:val="center"/>
              <w:rPr>
                <w:rFonts w:cs="Times New Roman"/>
                <w:color w:val="000000" w:themeColor="text1"/>
                <w:sz w:val="24"/>
                <w:szCs w:val="24"/>
              </w:rPr>
            </w:pPr>
            <w:r>
              <w:rPr>
                <w:rFonts w:cs="Times New Roman"/>
                <w:color w:val="000000" w:themeColor="text1"/>
                <w:sz w:val="24"/>
                <w:szCs w:val="24"/>
              </w:rPr>
              <w:t>48</w:t>
            </w:r>
          </w:p>
        </w:tc>
        <w:tc>
          <w:tcPr>
            <w:tcW w:w="852" w:type="dxa"/>
            <w:tcBorders>
              <w:top w:val="single" w:sz="4" w:space="0" w:color="auto"/>
              <w:left w:val="single" w:sz="4" w:space="0" w:color="auto"/>
              <w:bottom w:val="single" w:sz="4" w:space="0" w:color="auto"/>
              <w:right w:val="single" w:sz="4" w:space="0" w:color="auto"/>
            </w:tcBorders>
            <w:vAlign w:val="center"/>
            <w:hideMark/>
          </w:tcPr>
          <w:p w14:paraId="59BCE4E2" w14:textId="77777777" w:rsidR="00E20949" w:rsidRDefault="00E20949">
            <w:pPr>
              <w:spacing w:after="0" w:line="240" w:lineRule="auto"/>
              <w:jc w:val="center"/>
              <w:rPr>
                <w:rFonts w:cs="Times New Roman"/>
                <w:color w:val="000000" w:themeColor="text1"/>
                <w:sz w:val="24"/>
                <w:szCs w:val="24"/>
              </w:rPr>
            </w:pPr>
            <w:r>
              <w:rPr>
                <w:rFonts w:cs="Times New Roman"/>
                <w:color w:val="000000" w:themeColor="text1"/>
                <w:sz w:val="24"/>
                <w:szCs w:val="24"/>
              </w:rPr>
              <w:t>48,5</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EA58B0B" w14:textId="77777777" w:rsidR="00E20949" w:rsidRDefault="00E20949">
            <w:pPr>
              <w:spacing w:after="0" w:line="240" w:lineRule="auto"/>
              <w:jc w:val="center"/>
              <w:rPr>
                <w:rFonts w:cs="Times New Roman"/>
                <w:color w:val="000000" w:themeColor="text1"/>
                <w:sz w:val="24"/>
                <w:szCs w:val="24"/>
              </w:rPr>
            </w:pPr>
            <w:r>
              <w:rPr>
                <w:rFonts w:cs="Times New Roman"/>
                <w:color w:val="000000" w:themeColor="text1"/>
                <w:sz w:val="24"/>
                <w:szCs w:val="24"/>
              </w:rPr>
              <w:t>49</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FD3EFC6" w14:textId="77777777" w:rsidR="00E20949" w:rsidRDefault="00E20949">
            <w:pPr>
              <w:spacing w:after="0" w:line="240" w:lineRule="auto"/>
              <w:jc w:val="center"/>
              <w:rPr>
                <w:rFonts w:cs="Times New Roman"/>
                <w:color w:val="000000" w:themeColor="text1"/>
                <w:sz w:val="24"/>
                <w:szCs w:val="24"/>
              </w:rPr>
            </w:pPr>
            <w:r>
              <w:rPr>
                <w:rFonts w:cs="Times New Roman"/>
                <w:color w:val="000000" w:themeColor="text1"/>
                <w:sz w:val="24"/>
                <w:szCs w:val="24"/>
              </w:rPr>
              <w:t>49,5</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0A26369" w14:textId="77777777" w:rsidR="00E20949" w:rsidRDefault="00E20949">
            <w:pPr>
              <w:spacing w:after="0" w:line="240" w:lineRule="auto"/>
              <w:jc w:val="center"/>
              <w:rPr>
                <w:rFonts w:cs="Times New Roman"/>
                <w:color w:val="000000" w:themeColor="text1"/>
                <w:sz w:val="24"/>
                <w:szCs w:val="24"/>
              </w:rPr>
            </w:pPr>
            <w:r>
              <w:rPr>
                <w:rFonts w:cs="Times New Roman"/>
                <w:color w:val="000000" w:themeColor="text1"/>
                <w:sz w:val="24"/>
                <w:szCs w:val="24"/>
              </w:rPr>
              <w:t>50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60CC7CF2" w14:textId="77777777" w:rsidR="00E20949" w:rsidRDefault="00E20949">
            <w:pPr>
              <w:spacing w:after="0" w:line="240" w:lineRule="auto"/>
              <w:jc w:val="center"/>
              <w:rPr>
                <w:rFonts w:cs="Times New Roman"/>
                <w:color w:val="000000" w:themeColor="text1"/>
                <w:sz w:val="24"/>
                <w:szCs w:val="24"/>
              </w:rPr>
            </w:pPr>
            <w:r>
              <w:rPr>
                <w:rFonts w:cs="Times New Roman"/>
                <w:color w:val="000000" w:themeColor="text1"/>
                <w:sz w:val="24"/>
                <w:szCs w:val="24"/>
              </w:rPr>
              <w:t>50,5</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FE24CE6" w14:textId="77777777" w:rsidR="00E20949" w:rsidRDefault="00E20949">
            <w:pPr>
              <w:spacing w:after="0" w:line="240" w:lineRule="auto"/>
              <w:jc w:val="center"/>
              <w:rPr>
                <w:rFonts w:cs="Times New Roman"/>
                <w:color w:val="000000" w:themeColor="text1"/>
                <w:sz w:val="24"/>
                <w:szCs w:val="24"/>
              </w:rPr>
            </w:pPr>
            <w:r>
              <w:rPr>
                <w:rFonts w:cs="Times New Roman"/>
                <w:color w:val="000000" w:themeColor="text1"/>
                <w:sz w:val="24"/>
                <w:szCs w:val="24"/>
              </w:rPr>
              <w:t>52</w:t>
            </w:r>
          </w:p>
        </w:tc>
      </w:tr>
      <w:tr w:rsidR="00E20949" w14:paraId="2BB821BE"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4A39D121"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2.14</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2718C378" w14:textId="77777777" w:rsidR="00E20949" w:rsidRDefault="00E20949">
            <w:pPr>
              <w:spacing w:after="0" w:line="240" w:lineRule="auto"/>
              <w:jc w:val="both"/>
              <w:rPr>
                <w:rFonts w:eastAsia="Times New Roman" w:cs="Times New Roman"/>
                <w:sz w:val="24"/>
                <w:szCs w:val="24"/>
                <w:lang w:eastAsia="vi-VN"/>
              </w:rPr>
            </w:pPr>
            <w:r>
              <w:rPr>
                <w:rFonts w:eastAsia="Times New Roman" w:cs="Times New Roman"/>
                <w:sz w:val="24"/>
                <w:szCs w:val="24"/>
                <w:lang w:eastAsia="vi-VN"/>
              </w:rPr>
              <w:t>Tỷ lệ học sinh phổ thông các cấp được tiếp cận giáo dục nghệ thuật, giáo dục di sản văn hóa, giáo dục về công viên địa chất</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7C0F9C52" w14:textId="77777777" w:rsidR="00E20949" w:rsidRDefault="00E20949">
            <w:pPr>
              <w:spacing w:after="0" w:line="240" w:lineRule="auto"/>
              <w:jc w:val="center"/>
              <w:rPr>
                <w:rFonts w:eastAsia="MS Mincho" w:cs="Times New Roman"/>
                <w:sz w:val="24"/>
                <w:szCs w:val="24"/>
                <w:lang w:eastAsia="ja-JP"/>
              </w:rPr>
            </w:pPr>
            <w:r>
              <w:rPr>
                <w:rFonts w:eastAsia="Times New Roman" w:cs="Times New Roman"/>
                <w:sz w:val="24"/>
                <w:szCs w:val="24"/>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DECEBCC"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1EF49D"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0F9AD61F"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21527BF"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0A2A4FA"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A9FD573"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20CC7352" w14:textId="77777777" w:rsidR="00E20949" w:rsidRDefault="00E20949">
            <w:pPr>
              <w:spacing w:after="0" w:line="240" w:lineRule="auto"/>
              <w:jc w:val="center"/>
              <w:rPr>
                <w:rFonts w:eastAsia="MS Mincho" w:cs="Times New Roman"/>
                <w:sz w:val="24"/>
                <w:szCs w:val="24"/>
                <w:lang w:eastAsia="ja-JP"/>
              </w:rPr>
            </w:pPr>
            <w:r>
              <w:rPr>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E70E2C2" w14:textId="77777777" w:rsidR="00E20949" w:rsidRDefault="00E20949">
            <w:pPr>
              <w:spacing w:after="0" w:line="240" w:lineRule="auto"/>
              <w:jc w:val="center"/>
              <w:rPr>
                <w:rFonts w:eastAsia="MS Mincho" w:cs="Times New Roman"/>
                <w:sz w:val="24"/>
                <w:szCs w:val="24"/>
                <w:lang w:eastAsia="ja-JP"/>
              </w:rPr>
            </w:pPr>
            <w:r>
              <w:rPr>
                <w:sz w:val="24"/>
                <w:szCs w:val="24"/>
              </w:rPr>
              <w:t>100</w:t>
            </w:r>
          </w:p>
        </w:tc>
      </w:tr>
      <w:tr w:rsidR="00E20949" w14:paraId="6F68E2E9"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1F333C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lastRenderedPageBreak/>
              <w:t>2.15</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7A15B373" w14:textId="77777777" w:rsidR="00E20949" w:rsidRDefault="00E20949">
            <w:pPr>
              <w:spacing w:after="0" w:line="240" w:lineRule="auto"/>
              <w:jc w:val="both"/>
              <w:rPr>
                <w:rFonts w:eastAsia="Times New Roman" w:cs="Times New Roman"/>
                <w:sz w:val="24"/>
                <w:szCs w:val="24"/>
                <w:lang w:eastAsia="vi-VN"/>
              </w:rPr>
            </w:pPr>
            <w:r>
              <w:rPr>
                <w:rFonts w:eastAsia="Times New Roman" w:cs="Times New Roman"/>
                <w:sz w:val="24"/>
                <w:szCs w:val="24"/>
                <w:lang w:eastAsia="vi-VN"/>
              </w:rPr>
              <w:t>Tỷ lệ học sinh được tham quan các di tích đã xếp hạng các cấp, tham quan, học tập tại bảo tàng, thư viện, các điểm tham quan trong vùng Công viên địa chất toàn cầu UNESCO Lạng Sơn</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2D924D65" w14:textId="77777777" w:rsidR="00E20949" w:rsidRDefault="00E20949">
            <w:pPr>
              <w:spacing w:after="0" w:line="240" w:lineRule="auto"/>
              <w:jc w:val="center"/>
              <w:rPr>
                <w:rFonts w:eastAsia="MS Mincho" w:cs="Times New Roman"/>
                <w:sz w:val="24"/>
                <w:szCs w:val="24"/>
                <w:lang w:eastAsia="ja-JP"/>
              </w:rPr>
            </w:pPr>
            <w:r>
              <w:rPr>
                <w:rFonts w:eastAsia="Times New Roman" w:cs="Times New Roman"/>
                <w:sz w:val="24"/>
                <w:szCs w:val="24"/>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0AFF707" w14:textId="77777777" w:rsidR="00E20949" w:rsidRDefault="00E20949">
            <w:pPr>
              <w:spacing w:after="0" w:line="240" w:lineRule="auto"/>
              <w:jc w:val="center"/>
              <w:rPr>
                <w:rFonts w:eastAsia="MS Mincho" w:cs="Times New Roman"/>
                <w:sz w:val="24"/>
                <w:szCs w:val="24"/>
                <w:lang w:eastAsia="ja-JP"/>
              </w:rPr>
            </w:pPr>
            <w:r>
              <w:rPr>
                <w:rFonts w:cs="Times New Roman"/>
                <w:sz w:val="24"/>
                <w:szCs w:val="24"/>
              </w:rPr>
              <w:t>95.5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A4B17E" w14:textId="77777777" w:rsidR="00E20949" w:rsidRDefault="00E20949">
            <w:pPr>
              <w:spacing w:after="0" w:line="240" w:lineRule="auto"/>
              <w:jc w:val="center"/>
              <w:rPr>
                <w:rFonts w:eastAsia="MS Mincho" w:cs="Times New Roman"/>
                <w:sz w:val="24"/>
                <w:szCs w:val="24"/>
                <w:lang w:eastAsia="ja-JP"/>
              </w:rPr>
            </w:pPr>
            <w:r>
              <w:rPr>
                <w:rFonts w:cs="Times New Roman"/>
                <w:sz w:val="24"/>
                <w:szCs w:val="24"/>
              </w:rPr>
              <w:t>95.9</w:t>
            </w:r>
          </w:p>
        </w:tc>
        <w:tc>
          <w:tcPr>
            <w:tcW w:w="852" w:type="dxa"/>
            <w:tcBorders>
              <w:top w:val="single" w:sz="4" w:space="0" w:color="auto"/>
              <w:left w:val="single" w:sz="4" w:space="0" w:color="auto"/>
              <w:bottom w:val="single" w:sz="4" w:space="0" w:color="auto"/>
              <w:right w:val="single" w:sz="4" w:space="0" w:color="auto"/>
            </w:tcBorders>
            <w:vAlign w:val="center"/>
            <w:hideMark/>
          </w:tcPr>
          <w:p w14:paraId="1E3A0279" w14:textId="77777777" w:rsidR="00E20949" w:rsidRDefault="00E20949">
            <w:pPr>
              <w:spacing w:after="0" w:line="240" w:lineRule="auto"/>
              <w:jc w:val="center"/>
              <w:rPr>
                <w:rFonts w:eastAsia="MS Mincho" w:cs="Times New Roman"/>
                <w:sz w:val="24"/>
                <w:szCs w:val="24"/>
                <w:lang w:eastAsia="ja-JP"/>
              </w:rPr>
            </w:pPr>
            <w:r>
              <w:rPr>
                <w:rFonts w:cs="Times New Roman"/>
                <w:sz w:val="24"/>
                <w:szCs w:val="24"/>
              </w:rPr>
              <w:t>97.2</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27D8B50" w14:textId="77777777" w:rsidR="00E20949" w:rsidRDefault="00E20949">
            <w:pPr>
              <w:spacing w:after="0" w:line="240" w:lineRule="auto"/>
              <w:jc w:val="center"/>
              <w:rPr>
                <w:rFonts w:eastAsia="MS Mincho" w:cs="Times New Roman"/>
                <w:sz w:val="24"/>
                <w:szCs w:val="24"/>
                <w:lang w:eastAsia="ja-JP"/>
              </w:rPr>
            </w:pPr>
            <w:r>
              <w:rPr>
                <w:rFonts w:cs="Times New Roman"/>
                <w:sz w:val="24"/>
                <w:szCs w:val="24"/>
              </w:rPr>
              <w:t>98</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5564E1D" w14:textId="77777777" w:rsidR="00E20949" w:rsidRDefault="00E20949">
            <w:pPr>
              <w:spacing w:after="0" w:line="240" w:lineRule="auto"/>
              <w:jc w:val="center"/>
              <w:rPr>
                <w:rFonts w:eastAsia="MS Mincho" w:cs="Times New Roman"/>
                <w:sz w:val="24"/>
                <w:szCs w:val="24"/>
                <w:lang w:eastAsia="ja-JP"/>
              </w:rPr>
            </w:pPr>
            <w:r>
              <w:rPr>
                <w:rFonts w:cs="Times New Roman"/>
                <w:sz w:val="24"/>
                <w:szCs w:val="24"/>
              </w:rPr>
              <w:t>99</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AFF5E0B" w14:textId="77777777" w:rsidR="00E20949" w:rsidRDefault="00E20949">
            <w:pPr>
              <w:spacing w:after="0" w:line="240" w:lineRule="auto"/>
              <w:jc w:val="center"/>
              <w:rPr>
                <w:rFonts w:eastAsia="MS Mincho" w:cs="Times New Roman"/>
                <w:sz w:val="24"/>
                <w:szCs w:val="24"/>
                <w:lang w:eastAsia="ja-JP"/>
              </w:rPr>
            </w:pPr>
            <w:r>
              <w:rPr>
                <w:rFonts w:cs="Times New Roman"/>
                <w:sz w:val="24"/>
                <w:szCs w:val="24"/>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21C7859E" w14:textId="77777777" w:rsidR="00E20949" w:rsidRDefault="00E20949">
            <w:pPr>
              <w:spacing w:after="0" w:line="240" w:lineRule="auto"/>
              <w:jc w:val="center"/>
              <w:rPr>
                <w:rFonts w:eastAsia="MS Mincho" w:cs="Times New Roman"/>
                <w:sz w:val="24"/>
                <w:szCs w:val="24"/>
                <w:lang w:eastAsia="ja-JP"/>
              </w:rPr>
            </w:pPr>
            <w:r>
              <w:rPr>
                <w:rFonts w:cs="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E5DCC05" w14:textId="77777777" w:rsidR="00E20949" w:rsidRDefault="00E20949">
            <w:pPr>
              <w:spacing w:after="0" w:line="240" w:lineRule="auto"/>
              <w:jc w:val="center"/>
              <w:rPr>
                <w:rFonts w:eastAsia="MS Mincho" w:cs="Times New Roman"/>
                <w:sz w:val="24"/>
                <w:szCs w:val="24"/>
                <w:lang w:eastAsia="ja-JP"/>
              </w:rPr>
            </w:pPr>
            <w:r>
              <w:rPr>
                <w:rFonts w:cs="Times New Roman"/>
                <w:sz w:val="24"/>
                <w:szCs w:val="24"/>
              </w:rPr>
              <w:t>100</w:t>
            </w:r>
          </w:p>
        </w:tc>
      </w:tr>
      <w:tr w:rsidR="00E20949" w14:paraId="17FC1981"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25D5F1AB"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2.16</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BA4EBB0" w14:textId="77777777" w:rsidR="00E20949" w:rsidRDefault="00E20949">
            <w:pPr>
              <w:spacing w:after="0" w:line="240" w:lineRule="auto"/>
              <w:jc w:val="both"/>
              <w:rPr>
                <w:rFonts w:eastAsia="MS Mincho" w:cs="Times New Roman"/>
                <w:sz w:val="24"/>
                <w:szCs w:val="24"/>
                <w:lang w:eastAsia="ja-JP"/>
              </w:rPr>
            </w:pPr>
            <w:r>
              <w:rPr>
                <w:rFonts w:eastAsia="Times New Roman" w:cs="Times New Roman"/>
                <w:sz w:val="24"/>
                <w:szCs w:val="24"/>
                <w:lang w:eastAsia="vi-VN"/>
              </w:rPr>
              <w:t xml:space="preserve">Tỷ lệ giáo viên phổ thông đạt chuẩn trình độ chuẩn được đào tạo theo quy định của Luật Giáo dục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20F28C1E"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3F611D3" w14:textId="77777777" w:rsidR="00E20949" w:rsidRDefault="00E20949">
            <w:pPr>
              <w:spacing w:after="0" w:line="240" w:lineRule="auto"/>
              <w:jc w:val="center"/>
              <w:rPr>
                <w:rFonts w:eastAsia="MS Mincho" w:cs="Times New Roman"/>
                <w:sz w:val="24"/>
                <w:szCs w:val="24"/>
                <w:lang w:eastAsia="ja-JP"/>
              </w:rPr>
            </w:pPr>
            <w:r>
              <w:rPr>
                <w:rFonts w:cs="Times New Roman"/>
                <w:sz w:val="24"/>
                <w:szCs w:val="24"/>
              </w:rPr>
              <w:t>98.9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168499" w14:textId="77777777" w:rsidR="00E20949" w:rsidRDefault="00E20949">
            <w:pPr>
              <w:spacing w:after="0" w:line="240" w:lineRule="auto"/>
              <w:jc w:val="center"/>
              <w:rPr>
                <w:rFonts w:eastAsia="MS Mincho" w:cs="Times New Roman"/>
                <w:sz w:val="24"/>
                <w:szCs w:val="24"/>
                <w:lang w:eastAsia="ja-JP"/>
              </w:rPr>
            </w:pPr>
            <w:r>
              <w:rPr>
                <w:rFonts w:cs="Times New Roman"/>
                <w:sz w:val="24"/>
                <w:szCs w:val="24"/>
              </w:rPr>
              <w:t>99.1</w:t>
            </w:r>
          </w:p>
        </w:tc>
        <w:tc>
          <w:tcPr>
            <w:tcW w:w="852" w:type="dxa"/>
            <w:tcBorders>
              <w:top w:val="single" w:sz="4" w:space="0" w:color="auto"/>
              <w:left w:val="single" w:sz="4" w:space="0" w:color="auto"/>
              <w:bottom w:val="single" w:sz="4" w:space="0" w:color="auto"/>
              <w:right w:val="single" w:sz="4" w:space="0" w:color="auto"/>
            </w:tcBorders>
            <w:vAlign w:val="center"/>
            <w:hideMark/>
          </w:tcPr>
          <w:p w14:paraId="14E9BD39" w14:textId="77777777" w:rsidR="00E20949" w:rsidRDefault="00E20949">
            <w:pPr>
              <w:spacing w:after="0" w:line="240" w:lineRule="auto"/>
              <w:jc w:val="center"/>
              <w:rPr>
                <w:rFonts w:eastAsia="MS Mincho" w:cs="Times New Roman"/>
                <w:sz w:val="24"/>
                <w:szCs w:val="24"/>
                <w:lang w:eastAsia="ja-JP"/>
              </w:rPr>
            </w:pPr>
            <w:r>
              <w:rPr>
                <w:rFonts w:cs="Times New Roman"/>
                <w:sz w:val="24"/>
                <w:szCs w:val="24"/>
              </w:rPr>
              <w:t>99.5</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60CECCD" w14:textId="77777777" w:rsidR="00E20949" w:rsidRDefault="00E20949">
            <w:pPr>
              <w:spacing w:after="0" w:line="240" w:lineRule="auto"/>
              <w:jc w:val="center"/>
              <w:rPr>
                <w:rFonts w:eastAsia="MS Mincho" w:cs="Times New Roman"/>
                <w:sz w:val="24"/>
                <w:szCs w:val="24"/>
                <w:lang w:eastAsia="ja-JP"/>
              </w:rPr>
            </w:pPr>
            <w:r>
              <w:rPr>
                <w:rFonts w:cs="Times New Roman"/>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8E55E0D" w14:textId="77777777" w:rsidR="00E20949" w:rsidRDefault="00E20949">
            <w:pPr>
              <w:spacing w:after="0" w:line="240" w:lineRule="auto"/>
              <w:jc w:val="center"/>
              <w:rPr>
                <w:rFonts w:eastAsia="MS Mincho" w:cs="Times New Roman"/>
                <w:sz w:val="24"/>
                <w:szCs w:val="24"/>
                <w:lang w:eastAsia="ja-JP"/>
              </w:rPr>
            </w:pPr>
            <w:r>
              <w:rPr>
                <w:rFonts w:cs="Times New Roman"/>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255C994" w14:textId="77777777" w:rsidR="00E20949" w:rsidRDefault="00E20949">
            <w:pPr>
              <w:spacing w:after="0" w:line="240" w:lineRule="auto"/>
              <w:jc w:val="center"/>
              <w:rPr>
                <w:rFonts w:eastAsia="MS Mincho" w:cs="Times New Roman"/>
                <w:sz w:val="24"/>
                <w:szCs w:val="24"/>
                <w:lang w:eastAsia="ja-JP"/>
              </w:rPr>
            </w:pPr>
            <w:r>
              <w:rPr>
                <w:rFonts w:cs="Times New Roman"/>
                <w:sz w:val="24"/>
                <w:szCs w:val="24"/>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2022F6BA" w14:textId="77777777" w:rsidR="00E20949" w:rsidRDefault="00E20949">
            <w:pPr>
              <w:spacing w:after="0" w:line="240" w:lineRule="auto"/>
              <w:jc w:val="center"/>
              <w:rPr>
                <w:rFonts w:eastAsia="MS Mincho" w:cs="Times New Roman"/>
                <w:sz w:val="24"/>
                <w:szCs w:val="24"/>
                <w:lang w:eastAsia="ja-JP"/>
              </w:rPr>
            </w:pPr>
            <w:r>
              <w:rPr>
                <w:rFonts w:cs="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8600DBE" w14:textId="77777777" w:rsidR="00E20949" w:rsidRDefault="00E20949">
            <w:pPr>
              <w:spacing w:after="0" w:line="240" w:lineRule="auto"/>
              <w:jc w:val="center"/>
              <w:rPr>
                <w:rFonts w:eastAsia="MS Mincho" w:cs="Times New Roman"/>
                <w:sz w:val="24"/>
                <w:szCs w:val="24"/>
                <w:lang w:eastAsia="ja-JP"/>
              </w:rPr>
            </w:pPr>
            <w:r>
              <w:rPr>
                <w:rFonts w:cs="Times New Roman"/>
                <w:sz w:val="24"/>
                <w:szCs w:val="24"/>
              </w:rPr>
              <w:t>100</w:t>
            </w:r>
          </w:p>
        </w:tc>
      </w:tr>
      <w:tr w:rsidR="00E20949" w14:paraId="615E8F55"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3D6B177F"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2.17</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50712E5D" w14:textId="77777777" w:rsidR="00E20949" w:rsidRDefault="00E20949">
            <w:pPr>
              <w:spacing w:after="0" w:line="240" w:lineRule="auto"/>
              <w:jc w:val="both"/>
              <w:rPr>
                <w:rFonts w:eastAsia="MS Mincho" w:cs="Times New Roman"/>
                <w:sz w:val="24"/>
                <w:szCs w:val="24"/>
                <w:lang w:eastAsia="ja-JP"/>
              </w:rPr>
            </w:pPr>
            <w:r>
              <w:rPr>
                <w:rFonts w:eastAsia="Times New Roman" w:cs="Times New Roman"/>
                <w:sz w:val="24"/>
                <w:szCs w:val="24"/>
                <w:lang w:eastAsia="vi-VN"/>
              </w:rPr>
              <w:t>Tỷ lệ số cơ sở giáo dục phổ thông tư thục</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210C8DB7"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9A5567B"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F3A4F1"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0</w:t>
            </w:r>
          </w:p>
        </w:tc>
        <w:tc>
          <w:tcPr>
            <w:tcW w:w="852" w:type="dxa"/>
            <w:tcBorders>
              <w:top w:val="single" w:sz="4" w:space="0" w:color="auto"/>
              <w:left w:val="single" w:sz="4" w:space="0" w:color="auto"/>
              <w:bottom w:val="single" w:sz="4" w:space="0" w:color="auto"/>
              <w:right w:val="single" w:sz="4" w:space="0" w:color="auto"/>
            </w:tcBorders>
            <w:vAlign w:val="center"/>
            <w:hideMark/>
          </w:tcPr>
          <w:p w14:paraId="5C0B9FEB"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502E991"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BC7286F"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266EC1D"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017CDA7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DD50CF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0</w:t>
            </w:r>
          </w:p>
        </w:tc>
      </w:tr>
      <w:tr w:rsidR="00E20949" w14:paraId="7F399808"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3AD990B"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2.18</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5D4FF08" w14:textId="77777777" w:rsidR="00E20949" w:rsidRDefault="00E20949">
            <w:pPr>
              <w:spacing w:after="0" w:line="240" w:lineRule="auto"/>
              <w:ind w:right="-109"/>
              <w:jc w:val="both"/>
              <w:rPr>
                <w:rFonts w:eastAsia="Times New Roman" w:cs="Times New Roman"/>
                <w:sz w:val="24"/>
                <w:szCs w:val="24"/>
                <w:lang w:eastAsia="vi-VN"/>
              </w:rPr>
            </w:pPr>
            <w:r>
              <w:rPr>
                <w:rFonts w:eastAsia="Times New Roman" w:cs="Times New Roman"/>
                <w:sz w:val="24"/>
                <w:szCs w:val="24"/>
                <w:lang w:eastAsia="vi-VN"/>
              </w:rPr>
              <w:t xml:space="preserve">Tỷ lệ số học sinh theo học tại các cơ sở giáo dục giáo dục phổ thông </w:t>
            </w:r>
            <w:r>
              <w:rPr>
                <w:rFonts w:eastAsia="Times New Roman" w:cs="Times New Roman"/>
                <w:sz w:val="24"/>
                <w:szCs w:val="24"/>
              </w:rPr>
              <w:t>tư thục</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4748AD0C"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A2388B7"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40A8C6"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0</w:t>
            </w:r>
          </w:p>
        </w:tc>
        <w:tc>
          <w:tcPr>
            <w:tcW w:w="852" w:type="dxa"/>
            <w:tcBorders>
              <w:top w:val="single" w:sz="4" w:space="0" w:color="auto"/>
              <w:left w:val="single" w:sz="4" w:space="0" w:color="auto"/>
              <w:bottom w:val="single" w:sz="4" w:space="0" w:color="auto"/>
              <w:right w:val="single" w:sz="4" w:space="0" w:color="auto"/>
            </w:tcBorders>
            <w:vAlign w:val="center"/>
            <w:hideMark/>
          </w:tcPr>
          <w:p w14:paraId="5B979B08"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2235959"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127843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4075C56"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096E37D9"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4612E49"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0</w:t>
            </w:r>
          </w:p>
        </w:tc>
      </w:tr>
      <w:tr w:rsidR="00E20949" w14:paraId="1EE4EE8D"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F8A723A"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2.19</w:t>
            </w:r>
          </w:p>
        </w:tc>
        <w:tc>
          <w:tcPr>
            <w:tcW w:w="4111" w:type="dxa"/>
            <w:tcBorders>
              <w:top w:val="single" w:sz="4" w:space="0" w:color="auto"/>
              <w:left w:val="single" w:sz="4" w:space="0" w:color="auto"/>
              <w:bottom w:val="single" w:sz="4" w:space="0" w:color="auto"/>
              <w:right w:val="single" w:sz="4" w:space="0" w:color="auto"/>
            </w:tcBorders>
            <w:noWrap/>
            <w:hideMark/>
          </w:tcPr>
          <w:p w14:paraId="5D4CF6B5" w14:textId="77777777" w:rsidR="00E20949" w:rsidRDefault="00E20949">
            <w:pPr>
              <w:spacing w:after="0" w:line="240" w:lineRule="auto"/>
              <w:jc w:val="both"/>
              <w:rPr>
                <w:rFonts w:eastAsia="Times New Roman" w:cs="Times New Roman"/>
                <w:sz w:val="24"/>
                <w:szCs w:val="24"/>
                <w:lang w:eastAsia="vi-VN"/>
              </w:rPr>
            </w:pPr>
            <w:r>
              <w:rPr>
                <w:rFonts w:eastAsia="Times New Roman" w:cs="Times New Roman"/>
                <w:sz w:val="24"/>
                <w:szCs w:val="24"/>
              </w:rPr>
              <w:t xml:space="preserve">Tỷ lệ phòng học kiên cố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6CA15D36"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bottom"/>
          </w:tcPr>
          <w:p w14:paraId="0581CA32" w14:textId="77777777" w:rsidR="00E20949" w:rsidRDefault="00E20949">
            <w:pPr>
              <w:spacing w:after="0" w:line="240" w:lineRule="auto"/>
              <w:jc w:val="center"/>
              <w:rPr>
                <w:rFonts w:eastAsia="MS Mincho" w:cs="Times New Roman"/>
                <w:sz w:val="24"/>
                <w:szCs w:val="24"/>
                <w:lang w:eastAsia="ja-JP"/>
              </w:rPr>
            </w:pPr>
          </w:p>
        </w:tc>
        <w:tc>
          <w:tcPr>
            <w:tcW w:w="1134" w:type="dxa"/>
            <w:tcBorders>
              <w:top w:val="single" w:sz="4" w:space="0" w:color="auto"/>
              <w:left w:val="single" w:sz="4" w:space="0" w:color="auto"/>
              <w:bottom w:val="single" w:sz="4" w:space="0" w:color="auto"/>
              <w:right w:val="single" w:sz="4" w:space="0" w:color="auto"/>
            </w:tcBorders>
            <w:vAlign w:val="bottom"/>
          </w:tcPr>
          <w:p w14:paraId="5F369117" w14:textId="77777777" w:rsidR="00E20949" w:rsidRDefault="00E20949">
            <w:pPr>
              <w:spacing w:after="0" w:line="240" w:lineRule="auto"/>
              <w:jc w:val="center"/>
              <w:rPr>
                <w:rFonts w:eastAsia="MS Mincho" w:cs="Times New Roman"/>
                <w:sz w:val="24"/>
                <w:szCs w:val="24"/>
                <w:lang w:eastAsia="ja-JP"/>
              </w:rPr>
            </w:pPr>
          </w:p>
        </w:tc>
        <w:tc>
          <w:tcPr>
            <w:tcW w:w="852" w:type="dxa"/>
            <w:tcBorders>
              <w:top w:val="single" w:sz="4" w:space="0" w:color="auto"/>
              <w:left w:val="single" w:sz="4" w:space="0" w:color="auto"/>
              <w:bottom w:val="single" w:sz="4" w:space="0" w:color="auto"/>
              <w:right w:val="single" w:sz="4" w:space="0" w:color="auto"/>
            </w:tcBorders>
            <w:vAlign w:val="bottom"/>
          </w:tcPr>
          <w:p w14:paraId="4B6910A6" w14:textId="77777777" w:rsidR="00E20949" w:rsidRDefault="00E20949">
            <w:pPr>
              <w:spacing w:after="0" w:line="240" w:lineRule="auto"/>
              <w:jc w:val="center"/>
              <w:rPr>
                <w:rFonts w:eastAsia="MS Mincho" w:cs="Times New Roman"/>
                <w:sz w:val="24"/>
                <w:szCs w:val="24"/>
                <w:lang w:eastAsia="ja-JP"/>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8B07C5C" w14:textId="77777777" w:rsidR="00E20949" w:rsidRDefault="00E20949">
            <w:pPr>
              <w:spacing w:after="0" w:line="240" w:lineRule="auto"/>
              <w:jc w:val="center"/>
              <w:rPr>
                <w:rFonts w:eastAsia="MS Mincho" w:cs="Times New Roman"/>
                <w:sz w:val="24"/>
                <w:szCs w:val="24"/>
                <w:lang w:eastAsia="ja-JP"/>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459F96E9" w14:textId="77777777" w:rsidR="00E20949" w:rsidRDefault="00E20949">
            <w:pPr>
              <w:spacing w:after="0" w:line="240" w:lineRule="auto"/>
              <w:jc w:val="center"/>
              <w:rPr>
                <w:rFonts w:eastAsia="MS Mincho" w:cs="Times New Roman"/>
                <w:sz w:val="24"/>
                <w:szCs w:val="24"/>
                <w:lang w:eastAsia="ja-JP"/>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6D390C" w14:textId="77777777" w:rsidR="00E20949" w:rsidRDefault="00E20949">
            <w:pPr>
              <w:spacing w:after="0" w:line="240" w:lineRule="auto"/>
              <w:jc w:val="center"/>
              <w:rPr>
                <w:rFonts w:eastAsia="MS Mincho" w:cs="Times New Roman"/>
                <w:sz w:val="24"/>
                <w:szCs w:val="24"/>
                <w:lang w:eastAsia="ja-JP"/>
              </w:rPr>
            </w:pPr>
          </w:p>
        </w:tc>
        <w:tc>
          <w:tcPr>
            <w:tcW w:w="701" w:type="dxa"/>
            <w:tcBorders>
              <w:top w:val="single" w:sz="4" w:space="0" w:color="auto"/>
              <w:left w:val="single" w:sz="4" w:space="0" w:color="auto"/>
              <w:bottom w:val="single" w:sz="4" w:space="0" w:color="auto"/>
              <w:right w:val="single" w:sz="4" w:space="0" w:color="auto"/>
            </w:tcBorders>
            <w:noWrap/>
            <w:vAlign w:val="bottom"/>
          </w:tcPr>
          <w:p w14:paraId="77323103" w14:textId="77777777" w:rsidR="00E20949" w:rsidRDefault="00E20949">
            <w:pPr>
              <w:spacing w:after="0" w:line="240" w:lineRule="auto"/>
              <w:jc w:val="center"/>
              <w:rPr>
                <w:rFonts w:eastAsia="MS Mincho" w:cs="Times New Roman"/>
                <w:sz w:val="24"/>
                <w:szCs w:val="24"/>
                <w:lang w:eastAsia="ja-JP"/>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5B8F2E02" w14:textId="77777777" w:rsidR="00E20949" w:rsidRDefault="00E20949">
            <w:pPr>
              <w:spacing w:after="0" w:line="240" w:lineRule="auto"/>
              <w:jc w:val="center"/>
              <w:rPr>
                <w:rFonts w:eastAsia="MS Mincho" w:cs="Times New Roman"/>
                <w:sz w:val="24"/>
                <w:szCs w:val="24"/>
                <w:lang w:eastAsia="ja-JP"/>
              </w:rPr>
            </w:pPr>
          </w:p>
        </w:tc>
      </w:tr>
      <w:tr w:rsidR="00E20949" w14:paraId="2CD6D5D4"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4FA0594F" w14:textId="77777777" w:rsidR="00E20949" w:rsidRDefault="00E20949">
            <w:pPr>
              <w:spacing w:before="60" w:after="60" w:line="240" w:lineRule="auto"/>
              <w:jc w:val="center"/>
              <w:rPr>
                <w:rFonts w:eastAsia="MS Mincho" w:cs="Times New Roman"/>
                <w:sz w:val="24"/>
                <w:szCs w:val="24"/>
                <w:lang w:eastAsia="ja-JP"/>
              </w:rPr>
            </w:pPr>
            <w:r>
              <w:rPr>
                <w:rFonts w:eastAsia="MS Mincho" w:cs="Times New Roman"/>
                <w:sz w:val="24"/>
                <w:szCs w:val="24"/>
                <w:lang w:eastAsia="ja-JP"/>
              </w:rPr>
              <w:t>-</w:t>
            </w:r>
          </w:p>
        </w:tc>
        <w:tc>
          <w:tcPr>
            <w:tcW w:w="4111" w:type="dxa"/>
            <w:tcBorders>
              <w:top w:val="single" w:sz="4" w:space="0" w:color="auto"/>
              <w:left w:val="single" w:sz="4" w:space="0" w:color="auto"/>
              <w:bottom w:val="single" w:sz="4" w:space="0" w:color="auto"/>
              <w:right w:val="single" w:sz="4" w:space="0" w:color="auto"/>
            </w:tcBorders>
            <w:noWrap/>
            <w:hideMark/>
          </w:tcPr>
          <w:p w14:paraId="558F0D7B" w14:textId="77777777" w:rsidR="00E20949" w:rsidRDefault="00E20949">
            <w:pPr>
              <w:spacing w:before="60" w:after="60" w:line="240" w:lineRule="auto"/>
              <w:jc w:val="both"/>
              <w:rPr>
                <w:rFonts w:eastAsia="MS Mincho" w:cs="Times New Roman"/>
                <w:sz w:val="24"/>
                <w:szCs w:val="24"/>
                <w:lang w:eastAsia="ja-JP"/>
              </w:rPr>
            </w:pPr>
            <w:r>
              <w:rPr>
                <w:rFonts w:eastAsia="Times New Roman" w:cs="Times New Roman"/>
                <w:sz w:val="24"/>
                <w:szCs w:val="24"/>
              </w:rPr>
              <w:t xml:space="preserve">Tỷ lệ phòng học kiên cố cấp Tiểu học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6C050318" w14:textId="77777777" w:rsidR="00E20949" w:rsidRDefault="00E20949">
            <w:pPr>
              <w:spacing w:before="60" w:after="60" w:line="240" w:lineRule="auto"/>
              <w:jc w:val="center"/>
              <w:rPr>
                <w:rFonts w:eastAsia="MS Mincho" w:cs="Times New Roman"/>
                <w:sz w:val="24"/>
                <w:szCs w:val="24"/>
                <w:lang w:eastAsia="ja-JP"/>
              </w:rPr>
            </w:pPr>
            <w:r>
              <w:rPr>
                <w:rFonts w:eastAsia="Times New Roman" w:cs="Times New Roman"/>
                <w:sz w:val="24"/>
                <w:szCs w:val="24"/>
              </w:rPr>
              <w:t>Tỷ lệ</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1754A0A3" w14:textId="77777777" w:rsidR="00E20949" w:rsidRDefault="00E20949">
            <w:pPr>
              <w:spacing w:before="60" w:after="60" w:line="240" w:lineRule="auto"/>
              <w:jc w:val="center"/>
              <w:rPr>
                <w:rFonts w:eastAsia="MS Mincho" w:cs="Times New Roman"/>
                <w:sz w:val="24"/>
                <w:szCs w:val="24"/>
                <w:lang w:eastAsia="ja-JP"/>
              </w:rPr>
            </w:pPr>
            <w:r>
              <w:rPr>
                <w:sz w:val="24"/>
                <w:szCs w:val="24"/>
              </w:rPr>
              <w:t>91,4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A35CDE" w14:textId="77777777" w:rsidR="00E20949" w:rsidRDefault="00E20949">
            <w:pPr>
              <w:spacing w:before="60" w:after="60" w:line="240" w:lineRule="auto"/>
              <w:jc w:val="center"/>
              <w:rPr>
                <w:rFonts w:eastAsia="MS Mincho" w:cs="Times New Roman"/>
                <w:sz w:val="24"/>
                <w:szCs w:val="24"/>
                <w:lang w:eastAsia="ja-JP"/>
              </w:rPr>
            </w:pPr>
            <w:r>
              <w:rPr>
                <w:sz w:val="24"/>
                <w:szCs w:val="24"/>
              </w:rPr>
              <w:t>95,4</w:t>
            </w:r>
          </w:p>
        </w:tc>
        <w:tc>
          <w:tcPr>
            <w:tcW w:w="852" w:type="dxa"/>
            <w:tcBorders>
              <w:top w:val="single" w:sz="4" w:space="0" w:color="auto"/>
              <w:left w:val="single" w:sz="4" w:space="0" w:color="auto"/>
              <w:bottom w:val="single" w:sz="4" w:space="0" w:color="auto"/>
              <w:right w:val="single" w:sz="4" w:space="0" w:color="auto"/>
            </w:tcBorders>
            <w:vAlign w:val="center"/>
            <w:hideMark/>
          </w:tcPr>
          <w:p w14:paraId="2A2E6759" w14:textId="77777777" w:rsidR="00E20949" w:rsidRDefault="00E20949">
            <w:pPr>
              <w:spacing w:before="60" w:after="60" w:line="240" w:lineRule="auto"/>
              <w:jc w:val="center"/>
              <w:rPr>
                <w:rFonts w:eastAsia="MS Mincho" w:cs="Times New Roman"/>
                <w:sz w:val="24"/>
                <w:szCs w:val="24"/>
                <w:lang w:eastAsia="ja-JP"/>
              </w:rPr>
            </w:pPr>
            <w:r>
              <w:rPr>
                <w:sz w:val="24"/>
                <w:szCs w:val="24"/>
              </w:rPr>
              <w:t>96,7</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13F8BBC" w14:textId="77777777" w:rsidR="00E20949" w:rsidRDefault="00E20949">
            <w:pPr>
              <w:spacing w:before="60" w:after="60" w:line="240" w:lineRule="auto"/>
              <w:jc w:val="center"/>
              <w:rPr>
                <w:rFonts w:eastAsia="MS Mincho" w:cs="Times New Roman"/>
                <w:sz w:val="24"/>
                <w:szCs w:val="24"/>
                <w:lang w:eastAsia="ja-JP"/>
              </w:rPr>
            </w:pPr>
            <w:r>
              <w:rPr>
                <w:sz w:val="24"/>
                <w:szCs w:val="24"/>
              </w:rPr>
              <w:t>98,2</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DE0934D" w14:textId="77777777" w:rsidR="00E20949" w:rsidRDefault="00E20949">
            <w:pPr>
              <w:spacing w:before="60" w:after="60" w:line="240" w:lineRule="auto"/>
              <w:jc w:val="center"/>
              <w:rPr>
                <w:rFonts w:eastAsia="MS Mincho" w:cs="Times New Roman"/>
                <w:sz w:val="24"/>
                <w:szCs w:val="24"/>
                <w:lang w:eastAsia="ja-JP"/>
              </w:rPr>
            </w:pPr>
            <w:r>
              <w:rPr>
                <w:sz w:val="24"/>
                <w:szCs w:val="24"/>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B7FA8F1" w14:textId="77777777" w:rsidR="00E20949" w:rsidRDefault="00E20949">
            <w:pPr>
              <w:spacing w:before="60" w:after="60" w:line="240" w:lineRule="auto"/>
              <w:jc w:val="center"/>
              <w:rPr>
                <w:rFonts w:eastAsia="MS Mincho" w:cs="Times New Roman"/>
                <w:sz w:val="24"/>
                <w:szCs w:val="24"/>
                <w:lang w:eastAsia="ja-JP"/>
              </w:rPr>
            </w:pPr>
            <w:r>
              <w:rPr>
                <w:sz w:val="24"/>
                <w:szCs w:val="24"/>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6B8119B0" w14:textId="77777777" w:rsidR="00E20949" w:rsidRDefault="00E20949">
            <w:pPr>
              <w:spacing w:before="60" w:after="60" w:line="240" w:lineRule="auto"/>
              <w:jc w:val="center"/>
              <w:rPr>
                <w:rFonts w:eastAsia="MS Mincho" w:cs="Times New Roman"/>
                <w:sz w:val="24"/>
                <w:szCs w:val="24"/>
                <w:lang w:eastAsia="ja-JP"/>
              </w:rPr>
            </w:pPr>
            <w:r>
              <w:rPr>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2C363C1" w14:textId="77777777" w:rsidR="00E20949" w:rsidRDefault="00E20949">
            <w:pPr>
              <w:spacing w:before="60" w:after="60" w:line="240" w:lineRule="auto"/>
              <w:jc w:val="center"/>
              <w:rPr>
                <w:rFonts w:eastAsia="MS Mincho" w:cs="Times New Roman"/>
                <w:sz w:val="24"/>
                <w:szCs w:val="24"/>
                <w:lang w:eastAsia="ja-JP"/>
              </w:rPr>
            </w:pPr>
            <w:r>
              <w:rPr>
                <w:sz w:val="24"/>
                <w:szCs w:val="24"/>
              </w:rPr>
              <w:t>100</w:t>
            </w:r>
          </w:p>
        </w:tc>
      </w:tr>
      <w:tr w:rsidR="00E20949" w14:paraId="086BB9D7"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48D60360" w14:textId="77777777" w:rsidR="00E20949" w:rsidRDefault="00E20949">
            <w:pPr>
              <w:spacing w:before="60" w:after="60" w:line="240" w:lineRule="auto"/>
              <w:jc w:val="center"/>
              <w:rPr>
                <w:rFonts w:eastAsia="MS Mincho" w:cs="Times New Roman"/>
                <w:sz w:val="24"/>
                <w:szCs w:val="24"/>
                <w:lang w:eastAsia="ja-JP"/>
              </w:rPr>
            </w:pPr>
            <w:r>
              <w:rPr>
                <w:rFonts w:eastAsia="MS Mincho" w:cs="Times New Roman"/>
                <w:sz w:val="24"/>
                <w:szCs w:val="24"/>
                <w:lang w:eastAsia="ja-JP"/>
              </w:rPr>
              <w:t>-</w:t>
            </w:r>
          </w:p>
        </w:tc>
        <w:tc>
          <w:tcPr>
            <w:tcW w:w="4111" w:type="dxa"/>
            <w:tcBorders>
              <w:top w:val="single" w:sz="4" w:space="0" w:color="auto"/>
              <w:left w:val="single" w:sz="4" w:space="0" w:color="auto"/>
              <w:bottom w:val="single" w:sz="4" w:space="0" w:color="auto"/>
              <w:right w:val="single" w:sz="4" w:space="0" w:color="auto"/>
            </w:tcBorders>
            <w:noWrap/>
            <w:hideMark/>
          </w:tcPr>
          <w:p w14:paraId="554C6027" w14:textId="77777777" w:rsidR="00E20949" w:rsidRDefault="00E20949">
            <w:pPr>
              <w:spacing w:before="60" w:after="60" w:line="240" w:lineRule="auto"/>
              <w:jc w:val="both"/>
              <w:rPr>
                <w:rFonts w:eastAsia="MS Mincho" w:cs="Times New Roman"/>
                <w:sz w:val="24"/>
                <w:szCs w:val="24"/>
                <w:lang w:eastAsia="ja-JP"/>
              </w:rPr>
            </w:pPr>
            <w:r>
              <w:rPr>
                <w:rFonts w:eastAsia="Times New Roman" w:cs="Times New Roman"/>
                <w:sz w:val="24"/>
                <w:szCs w:val="24"/>
              </w:rPr>
              <w:t xml:space="preserve">Tỷ lệ phòng học kiên cố cấp THCS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6E118FAF" w14:textId="77777777" w:rsidR="00E20949" w:rsidRDefault="00E20949">
            <w:pPr>
              <w:spacing w:before="60" w:after="60" w:line="240" w:lineRule="auto"/>
              <w:jc w:val="center"/>
              <w:rPr>
                <w:rFonts w:eastAsia="MS Mincho" w:cs="Times New Roman"/>
                <w:sz w:val="24"/>
                <w:szCs w:val="24"/>
                <w:lang w:eastAsia="ja-JP"/>
              </w:rPr>
            </w:pPr>
            <w:r>
              <w:rPr>
                <w:rFonts w:eastAsia="Times New Roman" w:cs="Times New Roman"/>
                <w:sz w:val="24"/>
                <w:szCs w:val="24"/>
              </w:rPr>
              <w:t>Tỷ lệ</w:t>
            </w:r>
          </w:p>
        </w:tc>
        <w:tc>
          <w:tcPr>
            <w:tcW w:w="1070" w:type="dxa"/>
            <w:tcBorders>
              <w:top w:val="single" w:sz="4" w:space="0" w:color="auto"/>
              <w:left w:val="single" w:sz="4" w:space="0" w:color="auto"/>
              <w:bottom w:val="single" w:sz="4" w:space="0" w:color="auto"/>
              <w:right w:val="single" w:sz="4" w:space="0" w:color="auto"/>
            </w:tcBorders>
            <w:noWrap/>
            <w:vAlign w:val="bottom"/>
            <w:hideMark/>
          </w:tcPr>
          <w:p w14:paraId="32C20C69" w14:textId="77777777" w:rsidR="00E20949" w:rsidRPr="002540AD" w:rsidRDefault="00E20949">
            <w:pPr>
              <w:spacing w:before="60" w:after="60" w:line="240" w:lineRule="auto"/>
              <w:jc w:val="center"/>
              <w:rPr>
                <w:rFonts w:eastAsia="MS Mincho" w:cs="Times New Roman"/>
                <w:color w:val="000000" w:themeColor="text1"/>
                <w:sz w:val="24"/>
                <w:szCs w:val="24"/>
                <w:lang w:eastAsia="ja-JP"/>
              </w:rPr>
            </w:pPr>
            <w:r w:rsidRPr="002540AD">
              <w:rPr>
                <w:rFonts w:cs="Times New Roman"/>
                <w:color w:val="000000" w:themeColor="text1"/>
                <w:sz w:val="24"/>
                <w:szCs w:val="24"/>
              </w:rPr>
              <w:t>90,8</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962D7E8" w14:textId="77777777" w:rsidR="00E20949" w:rsidRPr="002540AD" w:rsidRDefault="00E20949">
            <w:pPr>
              <w:spacing w:before="60" w:after="60" w:line="240" w:lineRule="auto"/>
              <w:jc w:val="center"/>
              <w:rPr>
                <w:rFonts w:eastAsia="MS Mincho" w:cs="Times New Roman"/>
                <w:color w:val="000000" w:themeColor="text1"/>
                <w:sz w:val="24"/>
                <w:szCs w:val="24"/>
                <w:lang w:eastAsia="ja-JP"/>
              </w:rPr>
            </w:pPr>
            <w:r w:rsidRPr="002540AD">
              <w:rPr>
                <w:rFonts w:cs="Times New Roman"/>
                <w:color w:val="000000" w:themeColor="text1"/>
                <w:sz w:val="24"/>
                <w:szCs w:val="24"/>
              </w:rPr>
              <w:t>90,8</w:t>
            </w:r>
          </w:p>
        </w:tc>
        <w:tc>
          <w:tcPr>
            <w:tcW w:w="852" w:type="dxa"/>
            <w:tcBorders>
              <w:top w:val="single" w:sz="4" w:space="0" w:color="auto"/>
              <w:left w:val="single" w:sz="4" w:space="0" w:color="auto"/>
              <w:bottom w:val="single" w:sz="4" w:space="0" w:color="auto"/>
              <w:right w:val="single" w:sz="4" w:space="0" w:color="auto"/>
            </w:tcBorders>
            <w:vAlign w:val="bottom"/>
            <w:hideMark/>
          </w:tcPr>
          <w:p w14:paraId="4001CF39" w14:textId="77777777" w:rsidR="00E20949" w:rsidRPr="002540AD" w:rsidRDefault="00E20949">
            <w:pPr>
              <w:spacing w:before="60" w:after="60" w:line="240" w:lineRule="auto"/>
              <w:jc w:val="center"/>
              <w:rPr>
                <w:rFonts w:eastAsia="MS Mincho" w:cs="Times New Roman"/>
                <w:color w:val="000000" w:themeColor="text1"/>
                <w:sz w:val="24"/>
                <w:szCs w:val="24"/>
                <w:lang w:eastAsia="ja-JP"/>
              </w:rPr>
            </w:pPr>
            <w:r w:rsidRPr="002540AD">
              <w:rPr>
                <w:rFonts w:cs="Times New Roman"/>
                <w:color w:val="000000" w:themeColor="text1"/>
                <w:sz w:val="24"/>
                <w:szCs w:val="24"/>
              </w:rPr>
              <w:t>90,8</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2077A5C9" w14:textId="77777777" w:rsidR="00E20949" w:rsidRPr="002540AD" w:rsidRDefault="00E20949">
            <w:pPr>
              <w:spacing w:before="60" w:after="60" w:line="240" w:lineRule="auto"/>
              <w:jc w:val="center"/>
              <w:rPr>
                <w:rFonts w:eastAsia="MS Mincho" w:cs="Times New Roman"/>
                <w:color w:val="000000" w:themeColor="text1"/>
                <w:sz w:val="24"/>
                <w:szCs w:val="24"/>
                <w:lang w:eastAsia="ja-JP"/>
              </w:rPr>
            </w:pPr>
            <w:r w:rsidRPr="002540AD">
              <w:rPr>
                <w:rFonts w:cs="Times New Roman"/>
                <w:color w:val="000000" w:themeColor="text1"/>
                <w:sz w:val="24"/>
                <w:szCs w:val="24"/>
              </w:rPr>
              <w:t>90,8</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291FCEF6" w14:textId="40795529" w:rsidR="00E20949" w:rsidRPr="002540AD" w:rsidRDefault="00E20949">
            <w:pPr>
              <w:spacing w:before="60" w:after="60" w:line="240" w:lineRule="auto"/>
              <w:jc w:val="center"/>
              <w:rPr>
                <w:rFonts w:eastAsia="MS Mincho" w:cs="Times New Roman"/>
                <w:color w:val="000000" w:themeColor="text1"/>
                <w:sz w:val="24"/>
                <w:szCs w:val="24"/>
                <w:lang w:eastAsia="ja-JP"/>
              </w:rPr>
            </w:pPr>
            <w:r w:rsidRPr="002540AD">
              <w:rPr>
                <w:rFonts w:cs="Times New Roman"/>
                <w:color w:val="000000" w:themeColor="text1"/>
                <w:sz w:val="24"/>
                <w:szCs w:val="24"/>
              </w:rPr>
              <w:t>9</w:t>
            </w:r>
            <w:r w:rsidR="00373857" w:rsidRPr="002540AD">
              <w:rPr>
                <w:rFonts w:cs="Times New Roman"/>
                <w:color w:val="000000" w:themeColor="text1"/>
                <w:sz w:val="24"/>
                <w:szCs w:val="24"/>
              </w:rPr>
              <w:t>5</w:t>
            </w:r>
            <w:r w:rsidRPr="002540AD">
              <w:rPr>
                <w:rFonts w:cs="Times New Roman"/>
                <w:color w:val="000000" w:themeColor="text1"/>
                <w:sz w:val="24"/>
                <w:szCs w:val="24"/>
              </w:rPr>
              <w:t>,</w:t>
            </w:r>
            <w:r w:rsidR="00373857" w:rsidRPr="002540AD">
              <w:rPr>
                <w:rFonts w:cs="Times New Roman"/>
                <w:color w:val="000000" w:themeColor="text1"/>
                <w:sz w:val="24"/>
                <w:szCs w:val="24"/>
              </w:rPr>
              <w:t>5</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44537D06" w14:textId="6B81BA56" w:rsidR="00E20949" w:rsidRPr="002540AD" w:rsidRDefault="00373857">
            <w:pPr>
              <w:spacing w:before="60" w:after="60" w:line="240" w:lineRule="auto"/>
              <w:jc w:val="center"/>
              <w:rPr>
                <w:rFonts w:eastAsia="MS Mincho" w:cs="Times New Roman"/>
                <w:color w:val="000000" w:themeColor="text1"/>
                <w:sz w:val="24"/>
                <w:szCs w:val="24"/>
                <w:lang w:eastAsia="ja-JP"/>
              </w:rPr>
            </w:pPr>
            <w:r w:rsidRPr="002540AD">
              <w:rPr>
                <w:rFonts w:cs="Times New Roman"/>
                <w:color w:val="000000" w:themeColor="text1"/>
                <w:sz w:val="24"/>
                <w:szCs w:val="24"/>
              </w:rPr>
              <w:t>100</w:t>
            </w:r>
          </w:p>
        </w:tc>
        <w:tc>
          <w:tcPr>
            <w:tcW w:w="701" w:type="dxa"/>
            <w:tcBorders>
              <w:top w:val="single" w:sz="4" w:space="0" w:color="auto"/>
              <w:left w:val="single" w:sz="4" w:space="0" w:color="auto"/>
              <w:bottom w:val="single" w:sz="4" w:space="0" w:color="auto"/>
              <w:right w:val="single" w:sz="4" w:space="0" w:color="auto"/>
            </w:tcBorders>
            <w:noWrap/>
            <w:vAlign w:val="bottom"/>
            <w:hideMark/>
          </w:tcPr>
          <w:p w14:paraId="51F017DC" w14:textId="53487CDD" w:rsidR="00E20949" w:rsidRPr="002540AD" w:rsidRDefault="00373857">
            <w:pPr>
              <w:spacing w:before="60" w:after="60" w:line="240" w:lineRule="auto"/>
              <w:jc w:val="center"/>
              <w:rPr>
                <w:rFonts w:eastAsia="MS Mincho" w:cs="Times New Roman"/>
                <w:color w:val="000000" w:themeColor="text1"/>
                <w:sz w:val="24"/>
                <w:szCs w:val="24"/>
                <w:lang w:eastAsia="ja-JP"/>
              </w:rPr>
            </w:pPr>
            <w:r w:rsidRPr="002540AD">
              <w:rPr>
                <w:rFonts w:cs="Times New Roman"/>
                <w:color w:val="000000" w:themeColor="text1"/>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D0341C" w14:textId="77777777" w:rsidR="00E20949" w:rsidRDefault="00E20949">
            <w:pPr>
              <w:spacing w:before="60" w:after="60" w:line="240" w:lineRule="auto"/>
              <w:jc w:val="center"/>
              <w:rPr>
                <w:rFonts w:eastAsia="MS Mincho" w:cs="Times New Roman"/>
                <w:sz w:val="24"/>
                <w:szCs w:val="24"/>
                <w:lang w:eastAsia="ja-JP"/>
              </w:rPr>
            </w:pPr>
            <w:r>
              <w:rPr>
                <w:rFonts w:cs="Times New Roman"/>
                <w:sz w:val="24"/>
                <w:szCs w:val="24"/>
              </w:rPr>
              <w:t>100</w:t>
            </w:r>
          </w:p>
        </w:tc>
      </w:tr>
      <w:tr w:rsidR="00E20949" w14:paraId="631DD342"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27C53245"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2.20</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53263E46" w14:textId="77777777" w:rsidR="00E20949" w:rsidRDefault="00E20949">
            <w:pPr>
              <w:spacing w:after="0" w:line="240" w:lineRule="auto"/>
              <w:jc w:val="both"/>
              <w:rPr>
                <w:rFonts w:eastAsia="Times New Roman" w:cs="Times New Roman"/>
                <w:sz w:val="24"/>
                <w:szCs w:val="24"/>
                <w:lang w:eastAsia="vi-VN"/>
              </w:rPr>
            </w:pPr>
            <w:r>
              <w:rPr>
                <w:rFonts w:eastAsia="Times New Roman" w:cs="Times New Roman"/>
                <w:sz w:val="24"/>
                <w:szCs w:val="24"/>
                <w:lang w:val="nl-NL"/>
              </w:rPr>
              <w:t xml:space="preserve">Tỷ lệ </w:t>
            </w:r>
            <w:r>
              <w:rPr>
                <w:rFonts w:eastAsia="Times New Roman" w:cs="Times New Roman"/>
                <w:sz w:val="24"/>
                <w:szCs w:val="24"/>
              </w:rPr>
              <w:t>trường đạt chuẩn quốc gia</w:t>
            </w:r>
          </w:p>
        </w:tc>
        <w:tc>
          <w:tcPr>
            <w:tcW w:w="1057" w:type="dxa"/>
            <w:tcBorders>
              <w:top w:val="single" w:sz="4" w:space="0" w:color="auto"/>
              <w:left w:val="single" w:sz="4" w:space="0" w:color="auto"/>
              <w:bottom w:val="single" w:sz="4" w:space="0" w:color="auto"/>
              <w:right w:val="single" w:sz="4" w:space="0" w:color="auto"/>
            </w:tcBorders>
            <w:noWrap/>
            <w:vAlign w:val="center"/>
          </w:tcPr>
          <w:p w14:paraId="7D2FDD61" w14:textId="77777777" w:rsidR="00E20949" w:rsidRDefault="00E20949">
            <w:pPr>
              <w:spacing w:after="0" w:line="240" w:lineRule="auto"/>
              <w:jc w:val="center"/>
              <w:rPr>
                <w:rFonts w:eastAsia="MS Mincho" w:cs="Times New Roman"/>
                <w:sz w:val="24"/>
                <w:szCs w:val="24"/>
                <w:lang w:eastAsia="ja-JP"/>
              </w:rPr>
            </w:pPr>
          </w:p>
        </w:tc>
        <w:tc>
          <w:tcPr>
            <w:tcW w:w="1070" w:type="dxa"/>
            <w:tcBorders>
              <w:top w:val="single" w:sz="4" w:space="0" w:color="auto"/>
              <w:left w:val="single" w:sz="4" w:space="0" w:color="auto"/>
              <w:bottom w:val="single" w:sz="4" w:space="0" w:color="auto"/>
              <w:right w:val="single" w:sz="4" w:space="0" w:color="auto"/>
            </w:tcBorders>
            <w:vAlign w:val="center"/>
          </w:tcPr>
          <w:p w14:paraId="304CC195" w14:textId="77777777" w:rsidR="00E20949" w:rsidRDefault="00E20949">
            <w:pPr>
              <w:spacing w:after="0" w:line="240" w:lineRule="auto"/>
              <w:jc w:val="center"/>
              <w:rPr>
                <w:rFonts w:eastAsia="MS Mincho" w:cs="Times New Roman"/>
                <w:sz w:val="24"/>
                <w:szCs w:val="24"/>
                <w:lang w:eastAsia="ja-JP"/>
              </w:rPr>
            </w:pPr>
          </w:p>
        </w:tc>
        <w:tc>
          <w:tcPr>
            <w:tcW w:w="1134" w:type="dxa"/>
            <w:tcBorders>
              <w:top w:val="single" w:sz="4" w:space="0" w:color="auto"/>
              <w:left w:val="single" w:sz="4" w:space="0" w:color="auto"/>
              <w:bottom w:val="single" w:sz="4" w:space="0" w:color="auto"/>
              <w:right w:val="single" w:sz="4" w:space="0" w:color="auto"/>
            </w:tcBorders>
            <w:vAlign w:val="center"/>
          </w:tcPr>
          <w:p w14:paraId="0BAB47F9" w14:textId="77777777" w:rsidR="00E20949" w:rsidRDefault="00E20949">
            <w:pPr>
              <w:spacing w:after="0" w:line="240" w:lineRule="auto"/>
              <w:jc w:val="center"/>
              <w:rPr>
                <w:rFonts w:eastAsia="MS Mincho" w:cs="Times New Roman"/>
                <w:sz w:val="24"/>
                <w:szCs w:val="24"/>
                <w:lang w:eastAsia="ja-JP"/>
              </w:rPr>
            </w:pPr>
          </w:p>
        </w:tc>
        <w:tc>
          <w:tcPr>
            <w:tcW w:w="852" w:type="dxa"/>
            <w:tcBorders>
              <w:top w:val="single" w:sz="4" w:space="0" w:color="auto"/>
              <w:left w:val="single" w:sz="4" w:space="0" w:color="auto"/>
              <w:bottom w:val="single" w:sz="4" w:space="0" w:color="auto"/>
              <w:right w:val="single" w:sz="4" w:space="0" w:color="auto"/>
            </w:tcBorders>
            <w:vAlign w:val="center"/>
          </w:tcPr>
          <w:p w14:paraId="44F4E2F0" w14:textId="77777777" w:rsidR="00E20949" w:rsidRDefault="00E20949">
            <w:pPr>
              <w:spacing w:after="0" w:line="240" w:lineRule="auto"/>
              <w:jc w:val="center"/>
              <w:rPr>
                <w:rFonts w:eastAsia="MS Mincho" w:cs="Times New Roman"/>
                <w:sz w:val="24"/>
                <w:szCs w:val="24"/>
                <w:lang w:eastAsia="ja-JP"/>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01B2F5F8" w14:textId="77777777" w:rsidR="00E20949" w:rsidRDefault="00E20949">
            <w:pPr>
              <w:spacing w:after="0" w:line="240" w:lineRule="auto"/>
              <w:jc w:val="center"/>
              <w:rPr>
                <w:rFonts w:eastAsia="MS Mincho" w:cs="Times New Roman"/>
                <w:sz w:val="24"/>
                <w:szCs w:val="24"/>
                <w:lang w:eastAsia="ja-JP"/>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4992EA55" w14:textId="77777777" w:rsidR="00E20949" w:rsidRDefault="00E20949">
            <w:pPr>
              <w:spacing w:after="0" w:line="240" w:lineRule="auto"/>
              <w:jc w:val="center"/>
              <w:rPr>
                <w:rFonts w:eastAsia="MS Mincho" w:cs="Times New Roman"/>
                <w:sz w:val="24"/>
                <w:szCs w:val="24"/>
                <w:lang w:eastAsia="ja-JP"/>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2434A469" w14:textId="77777777" w:rsidR="00E20949" w:rsidRDefault="00E20949">
            <w:pPr>
              <w:spacing w:after="0" w:line="240" w:lineRule="auto"/>
              <w:jc w:val="center"/>
              <w:rPr>
                <w:rFonts w:eastAsia="MS Mincho" w:cs="Times New Roman"/>
                <w:sz w:val="24"/>
                <w:szCs w:val="24"/>
                <w:lang w:eastAsia="ja-JP"/>
              </w:rPr>
            </w:pPr>
          </w:p>
        </w:tc>
        <w:tc>
          <w:tcPr>
            <w:tcW w:w="701" w:type="dxa"/>
            <w:tcBorders>
              <w:top w:val="single" w:sz="4" w:space="0" w:color="auto"/>
              <w:left w:val="single" w:sz="4" w:space="0" w:color="auto"/>
              <w:bottom w:val="single" w:sz="4" w:space="0" w:color="auto"/>
              <w:right w:val="single" w:sz="4" w:space="0" w:color="auto"/>
            </w:tcBorders>
            <w:noWrap/>
            <w:vAlign w:val="center"/>
          </w:tcPr>
          <w:p w14:paraId="12941F59" w14:textId="77777777" w:rsidR="00E20949" w:rsidRDefault="00E20949">
            <w:pPr>
              <w:spacing w:after="0" w:line="240" w:lineRule="auto"/>
              <w:jc w:val="center"/>
              <w:rPr>
                <w:rFonts w:eastAsia="MS Mincho" w:cs="Times New Roman"/>
                <w:sz w:val="24"/>
                <w:szCs w:val="24"/>
                <w:lang w:eastAsia="ja-JP"/>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57834C95" w14:textId="77777777" w:rsidR="00E20949" w:rsidRDefault="00E20949">
            <w:pPr>
              <w:spacing w:after="0" w:line="240" w:lineRule="auto"/>
              <w:jc w:val="center"/>
              <w:rPr>
                <w:rFonts w:eastAsia="MS Mincho" w:cs="Times New Roman"/>
                <w:sz w:val="24"/>
                <w:szCs w:val="24"/>
                <w:lang w:eastAsia="ja-JP"/>
              </w:rPr>
            </w:pPr>
          </w:p>
        </w:tc>
      </w:tr>
      <w:tr w:rsidR="00E20949" w14:paraId="1F2A04DD"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A3E70BC"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877830A" w14:textId="77777777" w:rsidR="00E20949" w:rsidRDefault="00E20949">
            <w:pPr>
              <w:spacing w:after="0" w:line="240" w:lineRule="auto"/>
              <w:jc w:val="both"/>
              <w:rPr>
                <w:rFonts w:eastAsia="Times New Roman" w:cs="Times New Roman"/>
                <w:sz w:val="24"/>
                <w:szCs w:val="24"/>
                <w:lang w:eastAsia="vi-VN"/>
              </w:rPr>
            </w:pPr>
            <w:r>
              <w:rPr>
                <w:rFonts w:eastAsia="Times New Roman" w:cs="Times New Roman"/>
                <w:sz w:val="24"/>
                <w:szCs w:val="24"/>
                <w:lang w:val="nl-NL"/>
              </w:rPr>
              <w:t xml:space="preserve">Tỷ lệ </w:t>
            </w:r>
            <w:r>
              <w:rPr>
                <w:rFonts w:eastAsia="Times New Roman" w:cs="Times New Roman"/>
                <w:sz w:val="24"/>
                <w:szCs w:val="24"/>
              </w:rPr>
              <w:t>trường Tiểu học đạt chuẩn quốc gia</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3BEAC696"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8D14BEC"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A77FF"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39BA549E"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C4D0937"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2675852"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1B43DB9"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7AB0A677"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5EF0F47"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100</w:t>
            </w:r>
          </w:p>
        </w:tc>
      </w:tr>
      <w:tr w:rsidR="00E20949" w14:paraId="0E0F7CEA"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2A09659B" w14:textId="77777777" w:rsidR="00E20949" w:rsidRDefault="00E20949">
            <w:pPr>
              <w:spacing w:before="60" w:after="60" w:line="240" w:lineRule="auto"/>
              <w:jc w:val="center"/>
              <w:rPr>
                <w:rFonts w:eastAsia="MS Mincho" w:cs="Times New Roman"/>
                <w:sz w:val="24"/>
                <w:szCs w:val="24"/>
                <w:lang w:eastAsia="ja-JP"/>
              </w:rPr>
            </w:pPr>
            <w:r>
              <w:rPr>
                <w:rFonts w:eastAsia="MS Mincho" w:cs="Times New Roman"/>
                <w:sz w:val="24"/>
                <w:szCs w:val="24"/>
                <w:lang w:eastAsia="ja-JP"/>
              </w:rPr>
              <w:t>-</w:t>
            </w:r>
          </w:p>
        </w:tc>
        <w:tc>
          <w:tcPr>
            <w:tcW w:w="4111" w:type="dxa"/>
            <w:tcBorders>
              <w:top w:val="single" w:sz="4" w:space="0" w:color="auto"/>
              <w:left w:val="single" w:sz="4" w:space="0" w:color="auto"/>
              <w:bottom w:val="single" w:sz="4" w:space="0" w:color="auto"/>
              <w:right w:val="single" w:sz="4" w:space="0" w:color="auto"/>
            </w:tcBorders>
            <w:noWrap/>
            <w:hideMark/>
          </w:tcPr>
          <w:p w14:paraId="458BC48C" w14:textId="77777777" w:rsidR="00E20949" w:rsidRDefault="00E20949">
            <w:pPr>
              <w:spacing w:before="60" w:after="60" w:line="240" w:lineRule="auto"/>
              <w:rPr>
                <w:rFonts w:eastAsia="Times New Roman" w:cs="Times New Roman"/>
                <w:sz w:val="24"/>
                <w:szCs w:val="24"/>
                <w:lang w:eastAsia="vi-VN"/>
              </w:rPr>
            </w:pPr>
            <w:r>
              <w:rPr>
                <w:rFonts w:eastAsia="Times New Roman" w:cs="Times New Roman"/>
                <w:sz w:val="24"/>
                <w:szCs w:val="24"/>
                <w:lang w:val="nl-NL"/>
              </w:rPr>
              <w:t xml:space="preserve">Tỷ lệ </w:t>
            </w:r>
            <w:r>
              <w:rPr>
                <w:rFonts w:eastAsia="Times New Roman" w:cs="Times New Roman"/>
                <w:sz w:val="24"/>
                <w:szCs w:val="24"/>
              </w:rPr>
              <w:t>trường THCS đạt chuẩn quốc gia</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1E001583" w14:textId="77777777" w:rsidR="00E20949" w:rsidRDefault="00E20949">
            <w:pPr>
              <w:spacing w:before="60" w:after="6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4461697" w14:textId="77777777" w:rsidR="00E20949" w:rsidRDefault="00E20949">
            <w:pPr>
              <w:spacing w:before="60" w:after="6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DD43B9" w14:textId="77777777" w:rsidR="00E20949" w:rsidRDefault="00E20949">
            <w:pPr>
              <w:spacing w:before="60" w:after="6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367BD1C5" w14:textId="77777777" w:rsidR="00E20949" w:rsidRDefault="00E20949">
            <w:pPr>
              <w:spacing w:before="60" w:after="6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72B49EF" w14:textId="77777777" w:rsidR="00E20949" w:rsidRDefault="00E20949">
            <w:pPr>
              <w:spacing w:before="60" w:after="6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2C027B8" w14:textId="77777777" w:rsidR="00E20949" w:rsidRDefault="00E20949">
            <w:pPr>
              <w:spacing w:before="60" w:after="6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0C0AC24" w14:textId="77777777" w:rsidR="00E20949" w:rsidRDefault="00E20949">
            <w:pPr>
              <w:spacing w:before="60" w:after="6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7A98A2F0" w14:textId="77777777" w:rsidR="00E20949" w:rsidRDefault="00E20949">
            <w:pPr>
              <w:spacing w:before="60" w:after="6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CAFC46E" w14:textId="77777777" w:rsidR="00E20949" w:rsidRDefault="00E20949">
            <w:pPr>
              <w:spacing w:before="60" w:after="60" w:line="240" w:lineRule="auto"/>
              <w:jc w:val="center"/>
              <w:rPr>
                <w:rFonts w:eastAsia="MS Mincho" w:cs="Times New Roman"/>
                <w:sz w:val="24"/>
                <w:szCs w:val="24"/>
                <w:lang w:eastAsia="ja-JP"/>
              </w:rPr>
            </w:pPr>
            <w:r>
              <w:rPr>
                <w:rFonts w:eastAsia="MS Mincho" w:cs="Times New Roman"/>
                <w:sz w:val="24"/>
                <w:szCs w:val="24"/>
                <w:lang w:eastAsia="ja-JP"/>
              </w:rPr>
              <w:t>100</w:t>
            </w:r>
          </w:p>
        </w:tc>
      </w:tr>
      <w:tr w:rsidR="00E20949" w14:paraId="69165CB9"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337E565" w14:textId="77777777" w:rsidR="00E20949" w:rsidRDefault="00E20949">
            <w:pPr>
              <w:spacing w:before="60" w:after="60" w:line="240" w:lineRule="auto"/>
              <w:jc w:val="center"/>
              <w:rPr>
                <w:rFonts w:eastAsia="MS Mincho" w:cs="Times New Roman"/>
                <w:sz w:val="24"/>
                <w:szCs w:val="24"/>
                <w:lang w:eastAsia="ja-JP"/>
              </w:rPr>
            </w:pPr>
            <w:r>
              <w:rPr>
                <w:rFonts w:eastAsia="MS Mincho" w:cs="Times New Roman"/>
                <w:sz w:val="24"/>
                <w:szCs w:val="24"/>
                <w:lang w:eastAsia="ja-JP"/>
              </w:rPr>
              <w:t>2.21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267F2A4" w14:textId="77777777" w:rsidR="00E20949" w:rsidRDefault="00E20949">
            <w:pPr>
              <w:spacing w:before="60" w:after="60" w:line="240" w:lineRule="auto"/>
              <w:rPr>
                <w:rFonts w:eastAsia="Times New Roman" w:cs="Times New Roman"/>
                <w:sz w:val="24"/>
                <w:szCs w:val="24"/>
                <w:lang w:val="nl-NL"/>
              </w:rPr>
            </w:pPr>
            <w:r>
              <w:rPr>
                <w:rFonts w:eastAsia="MS Mincho" w:cs="Times New Roman"/>
                <w:sz w:val="24"/>
                <w:szCs w:val="24"/>
                <w:lang w:eastAsia="ja-JP"/>
              </w:rPr>
              <w:t xml:space="preserve">Tỷ lệ trường học đạt danh hiệu </w:t>
            </w:r>
            <w:r>
              <w:rPr>
                <w:rFonts w:eastAsia="MS Mincho" w:cs="Times New Roman"/>
                <w:i/>
                <w:sz w:val="24"/>
                <w:szCs w:val="24"/>
                <w:lang w:eastAsia="ja-JP"/>
              </w:rPr>
              <w:t>“đơn vị đạt chuẩn văn hóa”</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38D431BB" w14:textId="77777777" w:rsidR="00E20949" w:rsidRDefault="00E20949">
            <w:pPr>
              <w:spacing w:before="60" w:after="6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F84AD99" w14:textId="77777777" w:rsidR="00E20949" w:rsidRDefault="00E20949">
            <w:pPr>
              <w:spacing w:before="60" w:after="6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04982D" w14:textId="77777777" w:rsidR="00E20949" w:rsidRDefault="00E20949">
            <w:pPr>
              <w:spacing w:before="60" w:after="60" w:line="240" w:lineRule="auto"/>
              <w:jc w:val="center"/>
              <w:rPr>
                <w:rFonts w:eastAsia="MS Mincho" w:cs="Times New Roman"/>
                <w:sz w:val="24"/>
                <w:szCs w:val="24"/>
                <w:lang w:eastAsia="ja-JP"/>
              </w:rPr>
            </w:pPr>
            <w:r>
              <w:rPr>
                <w:rFonts w:eastAsia="MS Mincho" w:cs="Times New Roman"/>
                <w:sz w:val="24"/>
                <w:szCs w:val="24"/>
                <w:lang w:eastAsia="ja-JP"/>
              </w:rPr>
              <w:t>100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2B4EEF22" w14:textId="77777777" w:rsidR="00E20949" w:rsidRDefault="00E20949">
            <w:pPr>
              <w:spacing w:before="60" w:after="60" w:line="240" w:lineRule="auto"/>
              <w:jc w:val="center"/>
              <w:rPr>
                <w:rFonts w:eastAsia="Times New Roman" w:cs="Times New Roman"/>
                <w:sz w:val="24"/>
                <w:szCs w:val="24"/>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E38BDB3" w14:textId="77777777" w:rsidR="00E20949" w:rsidRDefault="00E20949">
            <w:pPr>
              <w:spacing w:before="60" w:after="60" w:line="240" w:lineRule="auto"/>
              <w:jc w:val="center"/>
              <w:rPr>
                <w:rFonts w:eastAsia="Times New Roman" w:cs="Times New Roman"/>
                <w:sz w:val="24"/>
                <w:szCs w:val="24"/>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1D24768" w14:textId="77777777" w:rsidR="00E20949" w:rsidRDefault="00E20949">
            <w:pPr>
              <w:spacing w:before="60" w:after="60" w:line="240" w:lineRule="auto"/>
              <w:jc w:val="center"/>
              <w:rPr>
                <w:rFonts w:eastAsia="Times New Roman" w:cs="Times New Roman"/>
                <w:sz w:val="24"/>
                <w:szCs w:val="24"/>
              </w:rPr>
            </w:pPr>
            <w:r>
              <w:rPr>
                <w:rFonts w:eastAsia="MS Mincho" w:cs="Times New Roman"/>
                <w:sz w:val="24"/>
                <w:szCs w:val="24"/>
                <w:lang w:eastAsia="ja-JP"/>
              </w:rPr>
              <w:t>100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B0A3047" w14:textId="77777777" w:rsidR="00E20949" w:rsidRDefault="00E20949">
            <w:pPr>
              <w:spacing w:before="60" w:after="60" w:line="240" w:lineRule="auto"/>
              <w:jc w:val="center"/>
              <w:rPr>
                <w:rFonts w:eastAsia="Times New Roman" w:cs="Times New Roman"/>
                <w:sz w:val="24"/>
                <w:szCs w:val="24"/>
              </w:rPr>
            </w:pPr>
            <w:r>
              <w:rPr>
                <w:rFonts w:eastAsia="MS Mincho" w:cs="Times New Roman"/>
                <w:sz w:val="24"/>
                <w:szCs w:val="24"/>
                <w:lang w:eastAsia="ja-JP"/>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00EB0949" w14:textId="77777777" w:rsidR="00E20949" w:rsidRDefault="00E20949">
            <w:pPr>
              <w:spacing w:before="60" w:after="60" w:line="240" w:lineRule="auto"/>
              <w:jc w:val="center"/>
              <w:rPr>
                <w:rFonts w:eastAsia="Times New Roman" w:cs="Times New Roman"/>
                <w:sz w:val="24"/>
                <w:szCs w:val="24"/>
              </w:rPr>
            </w:pPr>
            <w:r>
              <w:rPr>
                <w:rFonts w:eastAsia="Times New Roman" w:cs="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3CFE1CD" w14:textId="77777777" w:rsidR="00E20949" w:rsidRDefault="00E20949">
            <w:pPr>
              <w:spacing w:before="60" w:after="60" w:line="240" w:lineRule="auto"/>
              <w:jc w:val="center"/>
              <w:rPr>
                <w:rFonts w:eastAsia="Times New Roman" w:cs="Times New Roman"/>
                <w:sz w:val="24"/>
                <w:szCs w:val="24"/>
              </w:rPr>
            </w:pPr>
            <w:r>
              <w:rPr>
                <w:rFonts w:eastAsia="Times New Roman" w:cs="Times New Roman"/>
                <w:sz w:val="24"/>
                <w:szCs w:val="24"/>
              </w:rPr>
              <w:t>100</w:t>
            </w:r>
          </w:p>
        </w:tc>
      </w:tr>
      <w:tr w:rsidR="00E20949" w14:paraId="0D5C47B6"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19F0160D" w14:textId="77777777" w:rsidR="00E20949" w:rsidRDefault="00E20949">
            <w:pPr>
              <w:spacing w:after="0" w:line="240" w:lineRule="auto"/>
              <w:jc w:val="center"/>
              <w:rPr>
                <w:rFonts w:eastAsia="MS Mincho" w:cs="Times New Roman"/>
                <w:b/>
                <w:sz w:val="24"/>
                <w:szCs w:val="24"/>
                <w:lang w:eastAsia="ja-JP"/>
              </w:rPr>
            </w:pPr>
            <w:r>
              <w:rPr>
                <w:rFonts w:eastAsia="MS Mincho" w:cs="Times New Roman"/>
                <w:b/>
                <w:sz w:val="24"/>
                <w:szCs w:val="24"/>
                <w:lang w:eastAsia="ja-JP"/>
              </w:rPr>
              <w:t>3</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2A8AB954" w14:textId="77777777" w:rsidR="00E20949" w:rsidRDefault="00E20949">
            <w:pPr>
              <w:spacing w:after="0" w:line="240" w:lineRule="auto"/>
              <w:rPr>
                <w:rFonts w:eastAsia="MS Mincho" w:cs="Times New Roman"/>
                <w:sz w:val="24"/>
                <w:szCs w:val="24"/>
                <w:lang w:eastAsia="ja-JP"/>
              </w:rPr>
            </w:pPr>
            <w:r>
              <w:rPr>
                <w:rFonts w:eastAsia="Times New Roman" w:cs="Times New Roman"/>
                <w:b/>
                <w:bCs/>
                <w:sz w:val="24"/>
                <w:szCs w:val="24"/>
              </w:rPr>
              <w:t>Giáo</w:t>
            </w:r>
            <w:r>
              <w:rPr>
                <w:rFonts w:eastAsia="Times New Roman" w:cs="Times New Roman"/>
                <w:b/>
                <w:bCs/>
                <w:spacing w:val="-15"/>
                <w:sz w:val="24"/>
                <w:szCs w:val="24"/>
              </w:rPr>
              <w:t xml:space="preserve"> </w:t>
            </w:r>
            <w:r>
              <w:rPr>
                <w:rFonts w:eastAsia="Times New Roman" w:cs="Times New Roman"/>
                <w:b/>
                <w:bCs/>
                <w:sz w:val="24"/>
                <w:szCs w:val="24"/>
              </w:rPr>
              <w:t>dục</w:t>
            </w:r>
            <w:r>
              <w:rPr>
                <w:rFonts w:eastAsia="Times New Roman" w:cs="Times New Roman"/>
                <w:b/>
                <w:bCs/>
                <w:spacing w:val="-15"/>
                <w:sz w:val="24"/>
                <w:szCs w:val="24"/>
              </w:rPr>
              <w:t xml:space="preserve"> </w:t>
            </w:r>
            <w:r>
              <w:rPr>
                <w:rFonts w:eastAsia="Times New Roman" w:cs="Times New Roman"/>
                <w:b/>
                <w:bCs/>
                <w:sz w:val="24"/>
                <w:szCs w:val="24"/>
              </w:rPr>
              <w:t>thường</w:t>
            </w:r>
            <w:r>
              <w:rPr>
                <w:rFonts w:eastAsia="Times New Roman" w:cs="Times New Roman"/>
                <w:b/>
                <w:bCs/>
                <w:spacing w:val="-15"/>
                <w:sz w:val="24"/>
                <w:szCs w:val="24"/>
              </w:rPr>
              <w:t xml:space="preserve"> </w:t>
            </w:r>
            <w:r>
              <w:rPr>
                <w:rFonts w:eastAsia="Times New Roman" w:cs="Times New Roman"/>
                <w:b/>
                <w:bCs/>
                <w:spacing w:val="-4"/>
                <w:sz w:val="24"/>
                <w:szCs w:val="24"/>
              </w:rPr>
              <w:t xml:space="preserve">xuyên </w:t>
            </w:r>
          </w:p>
        </w:tc>
        <w:tc>
          <w:tcPr>
            <w:tcW w:w="1057" w:type="dxa"/>
            <w:tcBorders>
              <w:top w:val="single" w:sz="4" w:space="0" w:color="auto"/>
              <w:left w:val="single" w:sz="4" w:space="0" w:color="auto"/>
              <w:bottom w:val="single" w:sz="4" w:space="0" w:color="auto"/>
              <w:right w:val="single" w:sz="4" w:space="0" w:color="auto"/>
            </w:tcBorders>
            <w:noWrap/>
            <w:vAlign w:val="center"/>
          </w:tcPr>
          <w:p w14:paraId="26F4A5BB" w14:textId="77777777" w:rsidR="00E20949" w:rsidRDefault="00E20949">
            <w:pPr>
              <w:spacing w:after="0" w:line="240" w:lineRule="auto"/>
              <w:jc w:val="center"/>
              <w:rPr>
                <w:rFonts w:eastAsia="MS Mincho" w:cs="Times New Roman"/>
                <w:sz w:val="24"/>
                <w:szCs w:val="24"/>
                <w:lang w:eastAsia="ja-JP"/>
              </w:rPr>
            </w:pPr>
          </w:p>
        </w:tc>
        <w:tc>
          <w:tcPr>
            <w:tcW w:w="1070" w:type="dxa"/>
            <w:tcBorders>
              <w:top w:val="single" w:sz="4" w:space="0" w:color="auto"/>
              <w:left w:val="single" w:sz="4" w:space="0" w:color="auto"/>
              <w:bottom w:val="single" w:sz="4" w:space="0" w:color="auto"/>
              <w:right w:val="single" w:sz="4" w:space="0" w:color="auto"/>
            </w:tcBorders>
            <w:noWrap/>
            <w:vAlign w:val="center"/>
          </w:tcPr>
          <w:p w14:paraId="1286C516" w14:textId="77777777" w:rsidR="00E20949" w:rsidRDefault="00E20949">
            <w:pPr>
              <w:spacing w:after="0" w:line="240" w:lineRule="auto"/>
              <w:jc w:val="center"/>
              <w:rPr>
                <w:rFonts w:eastAsia="MS Mincho" w:cs="Times New Roman"/>
                <w:sz w:val="24"/>
                <w:szCs w:val="24"/>
                <w:lang w:eastAsia="ja-JP"/>
              </w:rPr>
            </w:pPr>
          </w:p>
        </w:tc>
        <w:tc>
          <w:tcPr>
            <w:tcW w:w="1134" w:type="dxa"/>
            <w:tcBorders>
              <w:top w:val="single" w:sz="4" w:space="0" w:color="auto"/>
              <w:left w:val="single" w:sz="4" w:space="0" w:color="auto"/>
              <w:bottom w:val="single" w:sz="4" w:space="0" w:color="auto"/>
              <w:right w:val="single" w:sz="4" w:space="0" w:color="auto"/>
            </w:tcBorders>
          </w:tcPr>
          <w:p w14:paraId="5743A1C6" w14:textId="77777777" w:rsidR="00E20949" w:rsidRDefault="00E20949">
            <w:pPr>
              <w:spacing w:after="0" w:line="240" w:lineRule="auto"/>
              <w:jc w:val="center"/>
              <w:rPr>
                <w:rFonts w:eastAsia="MS Mincho" w:cs="Times New Roman"/>
                <w:sz w:val="24"/>
                <w:szCs w:val="24"/>
                <w:lang w:eastAsia="ja-JP"/>
              </w:rPr>
            </w:pPr>
          </w:p>
        </w:tc>
        <w:tc>
          <w:tcPr>
            <w:tcW w:w="852" w:type="dxa"/>
            <w:tcBorders>
              <w:top w:val="single" w:sz="4" w:space="0" w:color="auto"/>
              <w:left w:val="single" w:sz="4" w:space="0" w:color="auto"/>
              <w:bottom w:val="single" w:sz="4" w:space="0" w:color="auto"/>
              <w:right w:val="single" w:sz="4" w:space="0" w:color="auto"/>
            </w:tcBorders>
          </w:tcPr>
          <w:p w14:paraId="58A21F64" w14:textId="77777777" w:rsidR="00E20949" w:rsidRDefault="00E20949">
            <w:pPr>
              <w:spacing w:after="0" w:line="240" w:lineRule="auto"/>
              <w:jc w:val="center"/>
              <w:rPr>
                <w:rFonts w:eastAsia="MS Mincho" w:cs="Times New Roman"/>
                <w:sz w:val="24"/>
                <w:szCs w:val="24"/>
                <w:lang w:eastAsia="ja-JP"/>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5E9B1FD6" w14:textId="77777777" w:rsidR="00E20949" w:rsidRDefault="00E20949">
            <w:pPr>
              <w:spacing w:after="0" w:line="240" w:lineRule="auto"/>
              <w:jc w:val="center"/>
              <w:rPr>
                <w:rFonts w:eastAsia="MS Mincho" w:cs="Times New Roman"/>
                <w:sz w:val="24"/>
                <w:szCs w:val="24"/>
                <w:lang w:eastAsia="ja-JP"/>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00212CCA" w14:textId="77777777" w:rsidR="00E20949" w:rsidRDefault="00E20949">
            <w:pPr>
              <w:spacing w:after="0" w:line="240" w:lineRule="auto"/>
              <w:jc w:val="center"/>
              <w:rPr>
                <w:rFonts w:eastAsia="MS Mincho" w:cs="Times New Roman"/>
                <w:sz w:val="24"/>
                <w:szCs w:val="24"/>
                <w:lang w:eastAsia="ja-JP"/>
              </w:rPr>
            </w:pPr>
          </w:p>
        </w:tc>
        <w:tc>
          <w:tcPr>
            <w:tcW w:w="947" w:type="dxa"/>
            <w:tcBorders>
              <w:top w:val="single" w:sz="4" w:space="0" w:color="auto"/>
              <w:left w:val="single" w:sz="4" w:space="0" w:color="auto"/>
              <w:bottom w:val="single" w:sz="4" w:space="0" w:color="auto"/>
              <w:right w:val="single" w:sz="4" w:space="0" w:color="auto"/>
            </w:tcBorders>
            <w:noWrap/>
            <w:vAlign w:val="center"/>
          </w:tcPr>
          <w:p w14:paraId="13BFDEE8" w14:textId="77777777" w:rsidR="00E20949" w:rsidRDefault="00E20949">
            <w:pPr>
              <w:spacing w:after="0" w:line="240" w:lineRule="auto"/>
              <w:jc w:val="center"/>
              <w:rPr>
                <w:rFonts w:eastAsia="MS Mincho" w:cs="Times New Roman"/>
                <w:sz w:val="24"/>
                <w:szCs w:val="24"/>
                <w:lang w:eastAsia="ja-JP"/>
              </w:rPr>
            </w:pPr>
          </w:p>
        </w:tc>
        <w:tc>
          <w:tcPr>
            <w:tcW w:w="701" w:type="dxa"/>
            <w:tcBorders>
              <w:top w:val="single" w:sz="4" w:space="0" w:color="auto"/>
              <w:left w:val="single" w:sz="4" w:space="0" w:color="auto"/>
              <w:bottom w:val="single" w:sz="4" w:space="0" w:color="auto"/>
              <w:right w:val="single" w:sz="4" w:space="0" w:color="auto"/>
            </w:tcBorders>
            <w:noWrap/>
            <w:vAlign w:val="center"/>
          </w:tcPr>
          <w:p w14:paraId="42D7337D" w14:textId="77777777" w:rsidR="00E20949" w:rsidRDefault="00E20949">
            <w:pPr>
              <w:spacing w:after="0" w:line="240" w:lineRule="auto"/>
              <w:jc w:val="center"/>
              <w:rPr>
                <w:rFonts w:eastAsia="MS Mincho" w:cs="Times New Roman"/>
                <w:sz w:val="24"/>
                <w:szCs w:val="24"/>
                <w:lang w:eastAsia="ja-JP"/>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54DF1603" w14:textId="77777777" w:rsidR="00E20949" w:rsidRDefault="00E20949">
            <w:pPr>
              <w:spacing w:after="0" w:line="240" w:lineRule="auto"/>
              <w:jc w:val="center"/>
              <w:rPr>
                <w:rFonts w:eastAsia="MS Mincho" w:cs="Times New Roman"/>
                <w:sz w:val="24"/>
                <w:szCs w:val="24"/>
                <w:lang w:eastAsia="ja-JP"/>
              </w:rPr>
            </w:pPr>
          </w:p>
        </w:tc>
      </w:tr>
      <w:tr w:rsidR="00E20949" w14:paraId="79F493AE"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2837C3B2"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7E5B4E70" w14:textId="77777777" w:rsidR="00E20949" w:rsidRDefault="00E20949">
            <w:pPr>
              <w:spacing w:after="0" w:line="240" w:lineRule="auto"/>
              <w:rPr>
                <w:rFonts w:eastAsia="MS Mincho" w:cs="Times New Roman"/>
                <w:sz w:val="24"/>
                <w:szCs w:val="24"/>
                <w:lang w:eastAsia="ja-JP"/>
              </w:rPr>
            </w:pPr>
            <w:r>
              <w:rPr>
                <w:rFonts w:eastAsia="MS Mincho" w:cs="Times New Roman"/>
                <w:sz w:val="24"/>
                <w:szCs w:val="24"/>
                <w:lang w:eastAsia="ja-JP"/>
              </w:rPr>
              <w:t xml:space="preserve">Tỷ lệ người biết chữ mức độ 1 trong độ tuổi từ 15 - 60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0FDD2988"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328F1036" w14:textId="77777777" w:rsidR="00E20949" w:rsidRDefault="00E20949">
            <w:pPr>
              <w:spacing w:after="0" w:line="240" w:lineRule="auto"/>
              <w:jc w:val="center"/>
              <w:rPr>
                <w:rFonts w:eastAsia="MS Mincho" w:cs="Times New Roman"/>
                <w:sz w:val="24"/>
                <w:szCs w:val="24"/>
                <w:lang w:eastAsia="ja-JP"/>
              </w:rPr>
            </w:pPr>
            <w:r>
              <w:rPr>
                <w:sz w:val="24"/>
                <w:szCs w:val="24"/>
              </w:rPr>
              <w:t>99,88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6DBE3C" w14:textId="77777777" w:rsidR="00E20949" w:rsidRDefault="00E20949">
            <w:pPr>
              <w:spacing w:after="0" w:line="240" w:lineRule="auto"/>
              <w:jc w:val="center"/>
              <w:rPr>
                <w:rFonts w:eastAsia="MS Mincho" w:cs="Times New Roman"/>
                <w:sz w:val="24"/>
                <w:szCs w:val="24"/>
                <w:lang w:eastAsia="ja-JP"/>
              </w:rPr>
            </w:pPr>
            <w:r>
              <w:rPr>
                <w:sz w:val="24"/>
                <w:szCs w:val="24"/>
              </w:rPr>
              <w:t>99,88</w:t>
            </w:r>
          </w:p>
        </w:tc>
        <w:tc>
          <w:tcPr>
            <w:tcW w:w="852" w:type="dxa"/>
            <w:tcBorders>
              <w:top w:val="single" w:sz="4" w:space="0" w:color="auto"/>
              <w:left w:val="single" w:sz="4" w:space="0" w:color="auto"/>
              <w:bottom w:val="single" w:sz="4" w:space="0" w:color="auto"/>
              <w:right w:val="single" w:sz="4" w:space="0" w:color="auto"/>
            </w:tcBorders>
            <w:vAlign w:val="center"/>
            <w:hideMark/>
          </w:tcPr>
          <w:p w14:paraId="4E27DCBC" w14:textId="77777777" w:rsidR="00E20949" w:rsidRDefault="00E20949">
            <w:pPr>
              <w:spacing w:after="0" w:line="240" w:lineRule="auto"/>
              <w:jc w:val="center"/>
              <w:rPr>
                <w:rFonts w:eastAsia="MS Mincho" w:cs="Times New Roman"/>
                <w:sz w:val="24"/>
                <w:szCs w:val="24"/>
                <w:lang w:eastAsia="ja-JP"/>
              </w:rPr>
            </w:pPr>
            <w:r>
              <w:rPr>
                <w:sz w:val="24"/>
                <w:szCs w:val="24"/>
              </w:rPr>
              <w:t>99,88</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A4C0970" w14:textId="77777777" w:rsidR="00E20949" w:rsidRDefault="00E20949">
            <w:pPr>
              <w:spacing w:after="0" w:line="240" w:lineRule="auto"/>
              <w:jc w:val="center"/>
              <w:rPr>
                <w:rFonts w:eastAsia="MS Mincho" w:cs="Times New Roman"/>
                <w:sz w:val="24"/>
                <w:szCs w:val="24"/>
                <w:lang w:eastAsia="ja-JP"/>
              </w:rPr>
            </w:pPr>
            <w:r>
              <w:rPr>
                <w:sz w:val="24"/>
                <w:szCs w:val="24"/>
              </w:rPr>
              <w:t>99,9</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212F22C" w14:textId="77777777" w:rsidR="00E20949" w:rsidRDefault="00E20949">
            <w:pPr>
              <w:spacing w:after="0" w:line="240" w:lineRule="auto"/>
              <w:jc w:val="center"/>
              <w:rPr>
                <w:rFonts w:eastAsia="MS Mincho" w:cs="Times New Roman"/>
                <w:sz w:val="24"/>
                <w:szCs w:val="24"/>
                <w:lang w:eastAsia="ja-JP"/>
              </w:rPr>
            </w:pPr>
            <w:r>
              <w:rPr>
                <w:sz w:val="24"/>
                <w:szCs w:val="24"/>
              </w:rPr>
              <w:t>99,92</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BE1255A" w14:textId="77777777" w:rsidR="00E20949" w:rsidRDefault="00E20949">
            <w:pPr>
              <w:spacing w:after="0" w:line="240" w:lineRule="auto"/>
              <w:jc w:val="center"/>
              <w:rPr>
                <w:rFonts w:eastAsia="MS Mincho" w:cs="Times New Roman"/>
                <w:sz w:val="24"/>
                <w:szCs w:val="24"/>
                <w:lang w:eastAsia="ja-JP"/>
              </w:rPr>
            </w:pPr>
            <w:r>
              <w:rPr>
                <w:sz w:val="24"/>
                <w:szCs w:val="24"/>
              </w:rPr>
              <w:t>99,95</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7762BD58" w14:textId="77777777" w:rsidR="00E20949" w:rsidRDefault="00E20949">
            <w:pPr>
              <w:spacing w:after="0" w:line="240" w:lineRule="auto"/>
              <w:ind w:right="-108"/>
              <w:jc w:val="center"/>
              <w:rPr>
                <w:rFonts w:eastAsia="MS Mincho" w:cs="Times New Roman"/>
                <w:sz w:val="24"/>
                <w:szCs w:val="24"/>
                <w:lang w:eastAsia="ja-JP"/>
              </w:rPr>
            </w:pPr>
            <w:r>
              <w:rPr>
                <w:sz w:val="24"/>
                <w:szCs w:val="24"/>
              </w:rPr>
              <w:t>99,95</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206CD09" w14:textId="77777777" w:rsidR="00E20949" w:rsidRDefault="00E20949">
            <w:pPr>
              <w:spacing w:after="0" w:line="240" w:lineRule="auto"/>
              <w:jc w:val="center"/>
              <w:rPr>
                <w:rFonts w:eastAsia="MS Mincho" w:cs="Times New Roman"/>
                <w:sz w:val="24"/>
                <w:szCs w:val="24"/>
                <w:lang w:eastAsia="ja-JP"/>
              </w:rPr>
            </w:pPr>
            <w:r>
              <w:rPr>
                <w:sz w:val="24"/>
                <w:szCs w:val="24"/>
              </w:rPr>
              <w:t>99,98</w:t>
            </w:r>
          </w:p>
        </w:tc>
      </w:tr>
      <w:tr w:rsidR="00E20949" w14:paraId="4B7E7230"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36D26A01"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3.2</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41398281" w14:textId="77777777" w:rsidR="00E20949" w:rsidRDefault="00E20949">
            <w:pPr>
              <w:spacing w:after="0" w:line="240" w:lineRule="auto"/>
              <w:rPr>
                <w:rFonts w:eastAsia="MS Mincho" w:cs="Times New Roman"/>
                <w:spacing w:val="-4"/>
                <w:sz w:val="24"/>
                <w:szCs w:val="24"/>
                <w:lang w:eastAsia="ja-JP"/>
              </w:rPr>
            </w:pPr>
            <w:r>
              <w:rPr>
                <w:rFonts w:eastAsia="Times New Roman" w:cs="Times New Roman"/>
                <w:spacing w:val="-4"/>
                <w:sz w:val="24"/>
                <w:szCs w:val="24"/>
              </w:rPr>
              <w:t xml:space="preserve">Duy trì vững chắc đạt chuẩn xóa mù chữ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5650560B"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 xml:space="preserve">Mức độ </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6301D34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12A76D"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w:t>
            </w:r>
          </w:p>
        </w:tc>
        <w:tc>
          <w:tcPr>
            <w:tcW w:w="852" w:type="dxa"/>
            <w:tcBorders>
              <w:top w:val="single" w:sz="4" w:space="0" w:color="auto"/>
              <w:left w:val="single" w:sz="4" w:space="0" w:color="auto"/>
              <w:bottom w:val="single" w:sz="4" w:space="0" w:color="auto"/>
              <w:right w:val="single" w:sz="4" w:space="0" w:color="auto"/>
            </w:tcBorders>
            <w:vAlign w:val="center"/>
            <w:hideMark/>
          </w:tcPr>
          <w:p w14:paraId="5EADE4A0"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028BAC5"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591FFF1"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D149B5E"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6A991E51"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F2CF9F9"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2</w:t>
            </w:r>
          </w:p>
        </w:tc>
      </w:tr>
      <w:tr w:rsidR="00E20949" w14:paraId="63DDA433"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4CEF8623"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3.3</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BF9B95E" w14:textId="77777777" w:rsidR="00E20949" w:rsidRDefault="00E20949">
            <w:pPr>
              <w:spacing w:after="0" w:line="240" w:lineRule="auto"/>
              <w:rPr>
                <w:rFonts w:eastAsia="MS Mincho" w:cs="Times New Roman"/>
                <w:sz w:val="24"/>
                <w:szCs w:val="24"/>
                <w:lang w:eastAsia="ja-JP"/>
              </w:rPr>
            </w:pPr>
            <w:r>
              <w:rPr>
                <w:rFonts w:eastAsia="Times New Roman" w:cs="Times New Roman"/>
                <w:spacing w:val="-2"/>
                <w:sz w:val="24"/>
                <w:szCs w:val="24"/>
              </w:rPr>
              <w:t xml:space="preserve">Duy trì xã đạt danh hiệu cộng đồng học tập cấp xã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56491E05" w14:textId="77777777" w:rsidR="00E20949" w:rsidRDefault="00E20949">
            <w:pPr>
              <w:spacing w:after="0" w:line="240" w:lineRule="auto"/>
              <w:jc w:val="center"/>
              <w:rPr>
                <w:rFonts w:eastAsia="MS Mincho" w:cs="Times New Roman"/>
                <w:sz w:val="24"/>
                <w:szCs w:val="24"/>
                <w:lang w:eastAsia="ja-JP"/>
              </w:rPr>
            </w:pPr>
            <w:r>
              <w:rPr>
                <w:rFonts w:eastAsia="MS Mincho" w:cs="Times New Roman"/>
                <w:sz w:val="24"/>
                <w:szCs w:val="24"/>
                <w:lang w:eastAsia="ja-JP"/>
              </w:rPr>
              <w:t>Mức độ</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4E117B9C" w14:textId="77777777" w:rsidR="00E20949" w:rsidRDefault="00E20949">
            <w:pPr>
              <w:spacing w:after="0" w:line="240" w:lineRule="auto"/>
              <w:jc w:val="center"/>
              <w:rPr>
                <w:rFonts w:eastAsia="MS Mincho" w:cs="Times New Roman"/>
                <w:sz w:val="24"/>
                <w:szCs w:val="24"/>
                <w:lang w:eastAsia="ja-JP"/>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BFE8B1" w14:textId="77777777" w:rsidR="00E20949" w:rsidRDefault="00E20949">
            <w:pPr>
              <w:spacing w:after="0" w:line="240" w:lineRule="auto"/>
              <w:jc w:val="center"/>
              <w:rPr>
                <w:rFonts w:eastAsia="MS Mincho" w:cs="Times New Roman"/>
                <w:sz w:val="24"/>
                <w:szCs w:val="24"/>
                <w:lang w:eastAsia="ja-JP"/>
              </w:rPr>
            </w:pPr>
            <w:r>
              <w:rPr>
                <w:sz w:val="24"/>
                <w:szCs w:val="24"/>
              </w:rPr>
              <w:t>1</w:t>
            </w:r>
          </w:p>
        </w:tc>
        <w:tc>
          <w:tcPr>
            <w:tcW w:w="852" w:type="dxa"/>
            <w:tcBorders>
              <w:top w:val="single" w:sz="4" w:space="0" w:color="auto"/>
              <w:left w:val="single" w:sz="4" w:space="0" w:color="auto"/>
              <w:bottom w:val="single" w:sz="4" w:space="0" w:color="auto"/>
              <w:right w:val="single" w:sz="4" w:space="0" w:color="auto"/>
            </w:tcBorders>
            <w:vAlign w:val="center"/>
            <w:hideMark/>
          </w:tcPr>
          <w:p w14:paraId="504E79AF" w14:textId="77777777" w:rsidR="00E20949" w:rsidRDefault="00E20949">
            <w:pPr>
              <w:spacing w:after="0" w:line="240" w:lineRule="auto"/>
              <w:jc w:val="center"/>
              <w:rPr>
                <w:rFonts w:eastAsia="MS Mincho" w:cs="Times New Roman"/>
                <w:sz w:val="24"/>
                <w:szCs w:val="24"/>
                <w:lang w:eastAsia="ja-JP"/>
              </w:rPr>
            </w:pPr>
            <w:r>
              <w:rPr>
                <w:sz w:val="24"/>
                <w:szCs w:val="24"/>
              </w:rPr>
              <w:t>1</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D9F0EEE" w14:textId="77777777" w:rsidR="00E20949" w:rsidRDefault="00E20949">
            <w:pPr>
              <w:spacing w:after="0" w:line="240" w:lineRule="auto"/>
              <w:jc w:val="center"/>
              <w:rPr>
                <w:rFonts w:eastAsia="MS Mincho" w:cs="Times New Roman"/>
                <w:sz w:val="24"/>
                <w:szCs w:val="24"/>
                <w:lang w:eastAsia="ja-JP"/>
              </w:rPr>
            </w:pPr>
            <w:r>
              <w:rPr>
                <w:sz w:val="24"/>
                <w:szCs w:val="24"/>
              </w:rPr>
              <w:t>1</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A0CB0EF" w14:textId="77777777" w:rsidR="00E20949" w:rsidRDefault="00E20949">
            <w:pPr>
              <w:spacing w:after="0" w:line="240" w:lineRule="auto"/>
              <w:jc w:val="center"/>
              <w:rPr>
                <w:rFonts w:eastAsia="MS Mincho" w:cs="Times New Roman"/>
                <w:sz w:val="24"/>
                <w:szCs w:val="24"/>
                <w:lang w:eastAsia="ja-JP"/>
              </w:rPr>
            </w:pPr>
            <w:r>
              <w:rPr>
                <w:sz w:val="24"/>
                <w:szCs w:val="24"/>
              </w:rPr>
              <w:t>2</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3EC66AA" w14:textId="77777777" w:rsidR="00E20949" w:rsidRDefault="00E20949">
            <w:pPr>
              <w:spacing w:after="0" w:line="240" w:lineRule="auto"/>
              <w:rPr>
                <w:rFonts w:eastAsia="MS Mincho" w:cs="Times New Roman"/>
                <w:sz w:val="24"/>
                <w:szCs w:val="24"/>
                <w:lang w:eastAsia="ja-JP"/>
              </w:rPr>
            </w:pPr>
            <w:r>
              <w:rPr>
                <w:sz w:val="24"/>
                <w:szCs w:val="24"/>
              </w:rPr>
              <w:t xml:space="preserve"> 2</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3F2B572F" w14:textId="77777777" w:rsidR="00E20949" w:rsidRDefault="00E20949">
            <w:pPr>
              <w:spacing w:after="0" w:line="240" w:lineRule="auto"/>
              <w:jc w:val="center"/>
              <w:rPr>
                <w:rFonts w:eastAsia="MS Mincho" w:cs="Times New Roman"/>
                <w:sz w:val="24"/>
                <w:szCs w:val="24"/>
                <w:lang w:eastAsia="ja-JP"/>
              </w:rPr>
            </w:pPr>
            <w:r>
              <w:rPr>
                <w:sz w:val="24"/>
                <w:szCs w:val="24"/>
              </w:rPr>
              <w:t>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CBC6E3A" w14:textId="77777777" w:rsidR="00E20949" w:rsidRDefault="00E20949">
            <w:pPr>
              <w:spacing w:after="0" w:line="240" w:lineRule="auto"/>
              <w:jc w:val="center"/>
              <w:rPr>
                <w:rFonts w:eastAsia="MS Mincho" w:cs="Times New Roman"/>
                <w:sz w:val="24"/>
                <w:szCs w:val="24"/>
                <w:lang w:eastAsia="ja-JP"/>
              </w:rPr>
            </w:pPr>
            <w:r>
              <w:rPr>
                <w:sz w:val="24"/>
                <w:szCs w:val="24"/>
              </w:rPr>
              <w:t>2</w:t>
            </w:r>
          </w:p>
        </w:tc>
      </w:tr>
      <w:tr w:rsidR="00847A7B" w:rsidRPr="00847A7B" w14:paraId="6F397CC6"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48F11F8E" w14:textId="77777777" w:rsidR="00E20949" w:rsidRPr="00847A7B" w:rsidRDefault="00E20949">
            <w:pPr>
              <w:spacing w:after="0" w:line="240" w:lineRule="auto"/>
              <w:jc w:val="center"/>
              <w:rPr>
                <w:rFonts w:eastAsia="MS Mincho" w:cs="Times New Roman"/>
                <w:sz w:val="24"/>
                <w:szCs w:val="24"/>
                <w:lang w:eastAsia="ja-JP"/>
              </w:rPr>
            </w:pPr>
            <w:r w:rsidRPr="00847A7B">
              <w:rPr>
                <w:rFonts w:eastAsia="MS Mincho" w:cs="Times New Roman"/>
                <w:sz w:val="24"/>
                <w:szCs w:val="24"/>
                <w:lang w:eastAsia="ja-JP"/>
              </w:rPr>
              <w:lastRenderedPageBreak/>
              <w:t>3.4</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65545B0F" w14:textId="77777777" w:rsidR="00E20949" w:rsidRPr="00847A7B" w:rsidRDefault="00E20949">
            <w:pPr>
              <w:spacing w:after="0" w:line="240" w:lineRule="auto"/>
              <w:rPr>
                <w:rFonts w:eastAsia="MS Mincho" w:cs="Times New Roman"/>
                <w:sz w:val="24"/>
                <w:szCs w:val="24"/>
                <w:lang w:eastAsia="ja-JP"/>
              </w:rPr>
            </w:pPr>
            <w:r w:rsidRPr="00847A7B">
              <w:rPr>
                <w:rFonts w:eastAsia="Times New Roman" w:cs="Times New Roman"/>
                <w:spacing w:val="-2"/>
                <w:sz w:val="24"/>
                <w:szCs w:val="24"/>
              </w:rPr>
              <w:t xml:space="preserve">Tỷ lệ ít nhất </w:t>
            </w:r>
            <w:r w:rsidRPr="00847A7B">
              <w:rPr>
                <w:rFonts w:eastAsia="Times New Roman" w:cs="Times New Roman"/>
                <w:sz w:val="24"/>
                <w:szCs w:val="24"/>
                <w:lang w:eastAsia="vi-VN"/>
              </w:rPr>
              <w:t xml:space="preserve">các cơ quan, đơn vị đạt danh hiệu đơn vị học tập các cấp </w:t>
            </w:r>
            <w:r w:rsidRPr="00847A7B">
              <w:rPr>
                <w:rFonts w:eastAsia="Times New Roman" w:cs="Times New Roman"/>
                <w:spacing w:val="-2"/>
                <w:sz w:val="24"/>
                <w:szCs w:val="24"/>
              </w:rPr>
              <w:t xml:space="preserve">xã </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70362B6F" w14:textId="77777777" w:rsidR="00E20949" w:rsidRPr="00847A7B" w:rsidRDefault="00E20949">
            <w:pPr>
              <w:spacing w:after="0" w:line="240" w:lineRule="auto"/>
              <w:jc w:val="center"/>
              <w:rPr>
                <w:rFonts w:eastAsia="MS Mincho" w:cs="Times New Roman"/>
                <w:sz w:val="24"/>
                <w:szCs w:val="24"/>
                <w:lang w:eastAsia="ja-JP"/>
              </w:rPr>
            </w:pPr>
            <w:r w:rsidRPr="00847A7B">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692D2B1F" w14:textId="38D46390" w:rsidR="00E20949" w:rsidRPr="00847A7B" w:rsidRDefault="00B55E20">
            <w:pPr>
              <w:spacing w:after="0" w:line="240" w:lineRule="auto"/>
              <w:jc w:val="center"/>
              <w:rPr>
                <w:rFonts w:eastAsia="MS Mincho" w:cs="Times New Roman"/>
                <w:sz w:val="24"/>
                <w:szCs w:val="24"/>
                <w:lang w:eastAsia="ja-JP"/>
              </w:rPr>
            </w:pPr>
            <w:r w:rsidRPr="00847A7B">
              <w:rPr>
                <w:sz w:val="24"/>
                <w:szCs w:val="24"/>
              </w:rPr>
              <w:t>55,9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C3063" w14:textId="5C7E2E18" w:rsidR="00E20949" w:rsidRPr="00847A7B" w:rsidRDefault="00B55E20">
            <w:pPr>
              <w:spacing w:after="0" w:line="240" w:lineRule="auto"/>
              <w:jc w:val="center"/>
              <w:rPr>
                <w:rFonts w:eastAsia="MS Mincho" w:cs="Times New Roman"/>
                <w:sz w:val="24"/>
                <w:szCs w:val="24"/>
                <w:lang w:eastAsia="ja-JP"/>
              </w:rPr>
            </w:pPr>
            <w:r w:rsidRPr="00847A7B">
              <w:rPr>
                <w:sz w:val="24"/>
                <w:szCs w:val="24"/>
              </w:rPr>
              <w:t>55,9</w:t>
            </w:r>
          </w:p>
        </w:tc>
        <w:tc>
          <w:tcPr>
            <w:tcW w:w="852" w:type="dxa"/>
            <w:tcBorders>
              <w:top w:val="single" w:sz="4" w:space="0" w:color="auto"/>
              <w:left w:val="single" w:sz="4" w:space="0" w:color="auto"/>
              <w:bottom w:val="single" w:sz="4" w:space="0" w:color="auto"/>
              <w:right w:val="single" w:sz="4" w:space="0" w:color="auto"/>
            </w:tcBorders>
            <w:vAlign w:val="center"/>
            <w:hideMark/>
          </w:tcPr>
          <w:p w14:paraId="0E38FD91" w14:textId="602CFF72" w:rsidR="00E20949" w:rsidRPr="00847A7B" w:rsidRDefault="00C850FF" w:rsidP="0037444F">
            <w:pPr>
              <w:spacing w:after="0" w:line="240" w:lineRule="auto"/>
              <w:rPr>
                <w:rFonts w:eastAsia="MS Mincho" w:cs="Times New Roman"/>
                <w:sz w:val="24"/>
                <w:szCs w:val="24"/>
                <w:lang w:eastAsia="ja-JP"/>
              </w:rPr>
            </w:pPr>
            <w:r w:rsidRPr="00847A7B">
              <w:rPr>
                <w:sz w:val="24"/>
                <w:szCs w:val="24"/>
              </w:rPr>
              <w:t>67,7</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B644E9C" w14:textId="43EEB71D" w:rsidR="00E20949" w:rsidRPr="00847A7B" w:rsidRDefault="00370EA3">
            <w:pPr>
              <w:spacing w:after="0" w:line="240" w:lineRule="auto"/>
              <w:jc w:val="center"/>
              <w:rPr>
                <w:rFonts w:eastAsia="MS Mincho" w:cs="Times New Roman"/>
                <w:sz w:val="24"/>
                <w:szCs w:val="24"/>
                <w:lang w:eastAsia="ja-JP"/>
              </w:rPr>
            </w:pPr>
            <w:r w:rsidRPr="00847A7B">
              <w:rPr>
                <w:sz w:val="24"/>
                <w:szCs w:val="24"/>
              </w:rPr>
              <w:t>72,88</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12289396" w14:textId="0A78F3F1" w:rsidR="00E20949" w:rsidRPr="00847A7B" w:rsidRDefault="00A31AD8">
            <w:pPr>
              <w:spacing w:after="0" w:line="240" w:lineRule="auto"/>
              <w:jc w:val="center"/>
              <w:rPr>
                <w:rFonts w:eastAsia="MS Mincho" w:cs="Times New Roman"/>
                <w:sz w:val="24"/>
                <w:szCs w:val="24"/>
                <w:lang w:eastAsia="ja-JP"/>
              </w:rPr>
            </w:pPr>
            <w:r w:rsidRPr="00847A7B">
              <w:rPr>
                <w:sz w:val="24"/>
                <w:szCs w:val="24"/>
              </w:rPr>
              <w:t>7</w:t>
            </w:r>
            <w:r w:rsidR="001C5D0B" w:rsidRPr="00847A7B">
              <w:rPr>
                <w:sz w:val="24"/>
                <w:szCs w:val="24"/>
              </w:rPr>
              <w:t>7</w:t>
            </w:r>
            <w:r w:rsidR="004B5F56" w:rsidRPr="00847A7B">
              <w:rPr>
                <w:sz w:val="24"/>
                <w:szCs w:val="24"/>
              </w:rPr>
              <w:t>,96</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9B29DF6" w14:textId="0EBC4F0B" w:rsidR="00E20949" w:rsidRPr="00847A7B" w:rsidRDefault="005126C7">
            <w:pPr>
              <w:spacing w:after="0" w:line="240" w:lineRule="auto"/>
              <w:jc w:val="center"/>
              <w:rPr>
                <w:rFonts w:eastAsia="MS Mincho" w:cs="Times New Roman"/>
                <w:sz w:val="24"/>
                <w:szCs w:val="24"/>
                <w:lang w:eastAsia="ja-JP"/>
              </w:rPr>
            </w:pPr>
            <w:r w:rsidRPr="00847A7B">
              <w:rPr>
                <w:sz w:val="24"/>
                <w:szCs w:val="24"/>
              </w:rPr>
              <w:t>83</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1462B040" w14:textId="0C80B318" w:rsidR="00E20949" w:rsidRPr="00847A7B" w:rsidRDefault="00950EC1">
            <w:pPr>
              <w:spacing w:after="0" w:line="240" w:lineRule="auto"/>
              <w:jc w:val="center"/>
              <w:rPr>
                <w:rFonts w:eastAsia="MS Mincho" w:cs="Times New Roman"/>
                <w:sz w:val="24"/>
                <w:szCs w:val="24"/>
                <w:lang w:eastAsia="ja-JP"/>
              </w:rPr>
            </w:pPr>
            <w:r w:rsidRPr="00847A7B">
              <w:rPr>
                <w:sz w:val="24"/>
                <w:szCs w:val="24"/>
              </w:rPr>
              <w:t>86,4</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9103E79" w14:textId="69F724AA" w:rsidR="00E20949" w:rsidRPr="00847A7B" w:rsidRDefault="00950EC1">
            <w:pPr>
              <w:spacing w:after="0" w:line="240" w:lineRule="auto"/>
              <w:jc w:val="center"/>
              <w:rPr>
                <w:rFonts w:eastAsia="MS Mincho" w:cs="Times New Roman"/>
                <w:sz w:val="24"/>
                <w:szCs w:val="24"/>
                <w:lang w:eastAsia="ja-JP"/>
              </w:rPr>
            </w:pPr>
            <w:r w:rsidRPr="00847A7B">
              <w:rPr>
                <w:sz w:val="24"/>
                <w:szCs w:val="24"/>
              </w:rPr>
              <w:t>90</w:t>
            </w:r>
          </w:p>
        </w:tc>
      </w:tr>
      <w:tr w:rsidR="00E20949" w14:paraId="7958295C" w14:textId="77777777">
        <w:trPr>
          <w:trHeight w:val="31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B74A973" w14:textId="77777777" w:rsidR="00E20949" w:rsidRDefault="00E20949">
            <w:pPr>
              <w:spacing w:before="120" w:after="120" w:line="240" w:lineRule="auto"/>
              <w:jc w:val="center"/>
              <w:rPr>
                <w:rFonts w:eastAsia="MS Mincho" w:cs="Times New Roman"/>
                <w:sz w:val="24"/>
                <w:szCs w:val="24"/>
                <w:lang w:eastAsia="ja-JP"/>
              </w:rPr>
            </w:pPr>
            <w:r>
              <w:rPr>
                <w:rFonts w:eastAsia="MS Mincho" w:cs="Times New Roman"/>
                <w:sz w:val="24"/>
                <w:szCs w:val="24"/>
                <w:lang w:eastAsia="ja-JP"/>
              </w:rPr>
              <w:t>3.5</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5955B73" w14:textId="77777777" w:rsidR="00E20949" w:rsidRDefault="00E20949">
            <w:pPr>
              <w:spacing w:before="120" w:after="120" w:line="240" w:lineRule="auto"/>
              <w:rPr>
                <w:rFonts w:eastAsia="Times New Roman" w:cs="Times New Roman"/>
                <w:spacing w:val="-2"/>
                <w:sz w:val="24"/>
                <w:szCs w:val="24"/>
              </w:rPr>
            </w:pPr>
            <w:r>
              <w:rPr>
                <w:rFonts w:eastAsia="Times New Roman" w:cs="Times New Roman"/>
                <w:spacing w:val="-2"/>
                <w:sz w:val="24"/>
                <w:szCs w:val="24"/>
              </w:rPr>
              <w:t>Tỷ lệ lao động qua đào tạo đạt</w:t>
            </w: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1DE206DF" w14:textId="77777777" w:rsidR="00E20949" w:rsidRDefault="00E20949">
            <w:pPr>
              <w:spacing w:before="120" w:after="120" w:line="240" w:lineRule="auto"/>
              <w:jc w:val="center"/>
              <w:rPr>
                <w:rFonts w:eastAsia="MS Mincho" w:cs="Times New Roman"/>
                <w:sz w:val="24"/>
                <w:szCs w:val="24"/>
                <w:lang w:eastAsia="ja-JP"/>
              </w:rPr>
            </w:pPr>
            <w:r>
              <w:rPr>
                <w:rFonts w:eastAsia="MS Mincho" w:cs="Times New Roman"/>
                <w:sz w:val="24"/>
                <w:szCs w:val="24"/>
                <w:lang w:eastAsia="ja-JP"/>
              </w:rPr>
              <w:t>Tỷ lệ</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032E666B" w14:textId="77777777" w:rsidR="00E20949" w:rsidRDefault="00E20949">
            <w:pPr>
              <w:spacing w:before="120" w:after="120" w:line="240" w:lineRule="auto"/>
              <w:jc w:val="center"/>
              <w:rPr>
                <w:rFonts w:eastAsia="MS Mincho" w:cs="Times New Roman"/>
                <w:sz w:val="24"/>
                <w:szCs w:val="24"/>
                <w:highlight w:val="yellow"/>
                <w:lang w:eastAsia="ja-JP"/>
              </w:rPr>
            </w:pPr>
            <w:r>
              <w:rPr>
                <w:sz w:val="24"/>
                <w:szCs w:val="24"/>
              </w:rPr>
              <w:t>83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BBC56" w14:textId="77777777" w:rsidR="00E20949" w:rsidRDefault="00E20949">
            <w:pPr>
              <w:spacing w:before="120" w:after="120" w:line="240" w:lineRule="auto"/>
              <w:jc w:val="center"/>
              <w:rPr>
                <w:rFonts w:eastAsia="MS Mincho" w:cs="Times New Roman"/>
                <w:sz w:val="24"/>
                <w:szCs w:val="24"/>
                <w:highlight w:val="yellow"/>
                <w:lang w:eastAsia="ja-JP"/>
              </w:rPr>
            </w:pPr>
            <w:r>
              <w:rPr>
                <w:sz w:val="24"/>
                <w:szCs w:val="24"/>
              </w:rPr>
              <w:t>85</w:t>
            </w:r>
          </w:p>
        </w:tc>
        <w:tc>
          <w:tcPr>
            <w:tcW w:w="852" w:type="dxa"/>
            <w:tcBorders>
              <w:top w:val="single" w:sz="4" w:space="0" w:color="auto"/>
              <w:left w:val="single" w:sz="4" w:space="0" w:color="auto"/>
              <w:bottom w:val="single" w:sz="4" w:space="0" w:color="auto"/>
              <w:right w:val="single" w:sz="4" w:space="0" w:color="auto"/>
            </w:tcBorders>
            <w:vAlign w:val="center"/>
            <w:hideMark/>
          </w:tcPr>
          <w:p w14:paraId="11150231" w14:textId="77777777" w:rsidR="00E20949" w:rsidRDefault="00E20949">
            <w:pPr>
              <w:spacing w:before="120" w:after="120" w:line="240" w:lineRule="auto"/>
              <w:jc w:val="center"/>
              <w:rPr>
                <w:rFonts w:eastAsia="MS Mincho" w:cs="Times New Roman"/>
                <w:sz w:val="24"/>
                <w:szCs w:val="24"/>
                <w:highlight w:val="yellow"/>
                <w:lang w:eastAsia="ja-JP"/>
              </w:rPr>
            </w:pPr>
            <w:r>
              <w:rPr>
                <w:sz w:val="24"/>
                <w:szCs w:val="24"/>
              </w:rPr>
              <w:t>85</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E01DF33" w14:textId="77777777" w:rsidR="00E20949" w:rsidRDefault="00E20949">
            <w:pPr>
              <w:spacing w:before="120" w:after="120" w:line="240" w:lineRule="auto"/>
              <w:jc w:val="center"/>
              <w:rPr>
                <w:rFonts w:eastAsia="MS Mincho" w:cs="Times New Roman"/>
                <w:sz w:val="24"/>
                <w:szCs w:val="24"/>
                <w:highlight w:val="yellow"/>
                <w:lang w:eastAsia="ja-JP"/>
              </w:rPr>
            </w:pPr>
            <w:r>
              <w:rPr>
                <w:rFonts w:eastAsia="MS Mincho" w:cs="Times New Roman"/>
                <w:sz w:val="24"/>
                <w:szCs w:val="24"/>
                <w:lang w:eastAsia="ja-JP"/>
              </w:rPr>
              <w:t>87</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8DC99B8" w14:textId="77777777" w:rsidR="00E20949" w:rsidRDefault="00E20949">
            <w:pPr>
              <w:spacing w:before="120" w:after="120" w:line="240" w:lineRule="auto"/>
              <w:jc w:val="center"/>
              <w:rPr>
                <w:rFonts w:eastAsia="MS Mincho" w:cs="Times New Roman"/>
                <w:sz w:val="24"/>
                <w:szCs w:val="24"/>
                <w:highlight w:val="yellow"/>
                <w:lang w:eastAsia="ja-JP"/>
              </w:rPr>
            </w:pPr>
            <w:r>
              <w:rPr>
                <w:sz w:val="24"/>
                <w:szCs w:val="24"/>
              </w:rPr>
              <w:t>88</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201FACB" w14:textId="77777777" w:rsidR="00E20949" w:rsidRDefault="00E20949">
            <w:pPr>
              <w:spacing w:before="120" w:after="120" w:line="240" w:lineRule="auto"/>
              <w:jc w:val="center"/>
              <w:rPr>
                <w:rFonts w:eastAsia="MS Mincho" w:cs="Times New Roman"/>
                <w:sz w:val="24"/>
                <w:szCs w:val="24"/>
                <w:highlight w:val="yellow"/>
                <w:lang w:eastAsia="ja-JP"/>
              </w:rPr>
            </w:pPr>
            <w:r>
              <w:rPr>
                <w:sz w:val="24"/>
                <w:szCs w:val="24"/>
              </w:rPr>
              <w:t>89</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40FEF425" w14:textId="77777777" w:rsidR="00E20949" w:rsidRDefault="00E20949">
            <w:pPr>
              <w:spacing w:before="120" w:after="120" w:line="240" w:lineRule="auto"/>
              <w:jc w:val="center"/>
              <w:rPr>
                <w:rFonts w:eastAsia="MS Mincho" w:cs="Times New Roman"/>
                <w:sz w:val="24"/>
                <w:szCs w:val="24"/>
                <w:lang w:eastAsia="ja-JP"/>
              </w:rPr>
            </w:pPr>
            <w:r>
              <w:rPr>
                <w:sz w:val="24"/>
                <w:szCs w:val="24"/>
              </w:rPr>
              <w:t>90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FE90457" w14:textId="77777777" w:rsidR="00E20949" w:rsidRDefault="00E20949">
            <w:pPr>
              <w:spacing w:before="120" w:after="120" w:line="240" w:lineRule="auto"/>
              <w:jc w:val="center"/>
              <w:rPr>
                <w:rFonts w:eastAsia="MS Mincho" w:cs="Times New Roman"/>
                <w:sz w:val="24"/>
                <w:szCs w:val="24"/>
                <w:lang w:eastAsia="ja-JP"/>
              </w:rPr>
            </w:pPr>
            <w:r>
              <w:rPr>
                <w:sz w:val="24"/>
                <w:szCs w:val="24"/>
              </w:rPr>
              <w:t>92</w:t>
            </w:r>
          </w:p>
        </w:tc>
      </w:tr>
    </w:tbl>
    <w:p w14:paraId="233B5508" w14:textId="77777777" w:rsidR="00574E3F" w:rsidRPr="00574E3F" w:rsidRDefault="00574E3F" w:rsidP="00574E3F">
      <w:pPr>
        <w:shd w:val="clear" w:color="auto" w:fill="FFFFFF"/>
        <w:spacing w:before="120" w:after="60"/>
        <w:jc w:val="both"/>
        <w:rPr>
          <w:rFonts w:eastAsia="Times New Roman" w:cs="Times New Roman"/>
          <w:sz w:val="24"/>
          <w:szCs w:val="24"/>
        </w:rPr>
      </w:pPr>
    </w:p>
    <w:p w14:paraId="3639D46C" w14:textId="77777777" w:rsidR="0070226F" w:rsidRDefault="0070226F"/>
    <w:sectPr w:rsidR="0070226F" w:rsidSect="00D92DC3">
      <w:headerReference w:type="default" r:id="rId6"/>
      <w:pgSz w:w="16850" w:h="11910" w:orient="landscape"/>
      <w:pgMar w:top="1134" w:right="1134" w:bottom="1134" w:left="1701" w:header="56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FCB7" w14:textId="77777777" w:rsidR="003D7D67" w:rsidRDefault="003D7D67">
      <w:pPr>
        <w:spacing w:after="0" w:line="240" w:lineRule="auto"/>
      </w:pPr>
      <w:r>
        <w:separator/>
      </w:r>
    </w:p>
  </w:endnote>
  <w:endnote w:type="continuationSeparator" w:id="0">
    <w:p w14:paraId="7589CE41" w14:textId="77777777" w:rsidR="003D7D67" w:rsidRDefault="003D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7026" w14:textId="77777777" w:rsidR="003D7D67" w:rsidRDefault="003D7D67">
      <w:pPr>
        <w:spacing w:after="0" w:line="240" w:lineRule="auto"/>
      </w:pPr>
      <w:r>
        <w:separator/>
      </w:r>
    </w:p>
  </w:footnote>
  <w:footnote w:type="continuationSeparator" w:id="0">
    <w:p w14:paraId="2E8B2E58" w14:textId="77777777" w:rsidR="003D7D67" w:rsidRDefault="003D7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808590"/>
      <w:docPartObj>
        <w:docPartGallery w:val="Page Numbers (Top of Page)"/>
        <w:docPartUnique/>
      </w:docPartObj>
    </w:sdtPr>
    <w:sdtEndPr>
      <w:rPr>
        <w:noProof/>
        <w:sz w:val="26"/>
        <w:szCs w:val="26"/>
      </w:rPr>
    </w:sdtEndPr>
    <w:sdtContent>
      <w:p w14:paraId="0181666E" w14:textId="77777777" w:rsidR="00344980" w:rsidRPr="000201AB" w:rsidRDefault="00574E3F">
        <w:pPr>
          <w:pStyle w:val="Header"/>
          <w:jc w:val="center"/>
          <w:rPr>
            <w:sz w:val="26"/>
            <w:szCs w:val="26"/>
          </w:rPr>
        </w:pPr>
        <w:r w:rsidRPr="000201AB">
          <w:rPr>
            <w:sz w:val="26"/>
            <w:szCs w:val="26"/>
          </w:rPr>
          <w:fldChar w:fldCharType="begin"/>
        </w:r>
        <w:r w:rsidRPr="000201AB">
          <w:rPr>
            <w:sz w:val="26"/>
            <w:szCs w:val="26"/>
          </w:rPr>
          <w:instrText xml:space="preserve"> PAGE   \* MERGEFORMAT </w:instrText>
        </w:r>
        <w:r w:rsidRPr="000201AB">
          <w:rPr>
            <w:sz w:val="26"/>
            <w:szCs w:val="26"/>
          </w:rPr>
          <w:fldChar w:fldCharType="separate"/>
        </w:r>
        <w:r>
          <w:rPr>
            <w:noProof/>
            <w:sz w:val="26"/>
            <w:szCs w:val="26"/>
          </w:rPr>
          <w:t>2</w:t>
        </w:r>
        <w:r w:rsidRPr="000201AB">
          <w:rPr>
            <w:noProof/>
            <w:sz w:val="26"/>
            <w:szCs w:val="26"/>
          </w:rPr>
          <w:fldChar w:fldCharType="end"/>
        </w:r>
      </w:p>
    </w:sdtContent>
  </w:sdt>
  <w:p w14:paraId="5C43429B" w14:textId="77777777" w:rsidR="00344980" w:rsidRDefault="00344980">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3F"/>
    <w:rsid w:val="00047FED"/>
    <w:rsid w:val="00086B86"/>
    <w:rsid w:val="000C4FB9"/>
    <w:rsid w:val="00153346"/>
    <w:rsid w:val="0018149E"/>
    <w:rsid w:val="00197923"/>
    <w:rsid w:val="00197D7D"/>
    <w:rsid w:val="001B326C"/>
    <w:rsid w:val="001C5D0B"/>
    <w:rsid w:val="001D0B7E"/>
    <w:rsid w:val="00211C72"/>
    <w:rsid w:val="00251320"/>
    <w:rsid w:val="002540AD"/>
    <w:rsid w:val="00273B28"/>
    <w:rsid w:val="002A1C12"/>
    <w:rsid w:val="00302F6B"/>
    <w:rsid w:val="00344980"/>
    <w:rsid w:val="0035588C"/>
    <w:rsid w:val="00356BA0"/>
    <w:rsid w:val="003637CF"/>
    <w:rsid w:val="00370EA3"/>
    <w:rsid w:val="00373857"/>
    <w:rsid w:val="0037444F"/>
    <w:rsid w:val="00394E91"/>
    <w:rsid w:val="003A564B"/>
    <w:rsid w:val="003D1DEE"/>
    <w:rsid w:val="003D7D67"/>
    <w:rsid w:val="004B5F56"/>
    <w:rsid w:val="005126C7"/>
    <w:rsid w:val="00550853"/>
    <w:rsid w:val="00565C5F"/>
    <w:rsid w:val="00574E3F"/>
    <w:rsid w:val="005761E2"/>
    <w:rsid w:val="005A27CC"/>
    <w:rsid w:val="005E5DBC"/>
    <w:rsid w:val="005F294D"/>
    <w:rsid w:val="0062507B"/>
    <w:rsid w:val="00636B9D"/>
    <w:rsid w:val="00652A20"/>
    <w:rsid w:val="00664DAF"/>
    <w:rsid w:val="00690A7D"/>
    <w:rsid w:val="0070226F"/>
    <w:rsid w:val="00706CF7"/>
    <w:rsid w:val="00742F47"/>
    <w:rsid w:val="0078603B"/>
    <w:rsid w:val="007E6962"/>
    <w:rsid w:val="00810E1C"/>
    <w:rsid w:val="00845E02"/>
    <w:rsid w:val="00847A7B"/>
    <w:rsid w:val="008738DF"/>
    <w:rsid w:val="009120F8"/>
    <w:rsid w:val="00950EC1"/>
    <w:rsid w:val="00A30645"/>
    <w:rsid w:val="00A31AD8"/>
    <w:rsid w:val="00A56C56"/>
    <w:rsid w:val="00A7157E"/>
    <w:rsid w:val="00B55E20"/>
    <w:rsid w:val="00BD6A9B"/>
    <w:rsid w:val="00C17D54"/>
    <w:rsid w:val="00C27C49"/>
    <w:rsid w:val="00C56F92"/>
    <w:rsid w:val="00C773D9"/>
    <w:rsid w:val="00C850FF"/>
    <w:rsid w:val="00CD3C79"/>
    <w:rsid w:val="00D86BF5"/>
    <w:rsid w:val="00D87866"/>
    <w:rsid w:val="00DA7801"/>
    <w:rsid w:val="00DF4FC1"/>
    <w:rsid w:val="00E20949"/>
    <w:rsid w:val="00E6167C"/>
    <w:rsid w:val="00E8004F"/>
    <w:rsid w:val="00ED5490"/>
    <w:rsid w:val="00F34BA7"/>
    <w:rsid w:val="00F571D2"/>
    <w:rsid w:val="00F70774"/>
    <w:rsid w:val="00FA5CD8"/>
    <w:rsid w:val="00FB5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DCDF"/>
  <w15:docId w15:val="{A3933565-3F79-41E4-9555-934187EC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74E3F"/>
    <w:pPr>
      <w:spacing w:after="120"/>
    </w:pPr>
  </w:style>
  <w:style w:type="character" w:customStyle="1" w:styleId="BodyTextChar">
    <w:name w:val="Body Text Char"/>
    <w:basedOn w:val="DefaultParagraphFont"/>
    <w:link w:val="BodyText"/>
    <w:uiPriority w:val="99"/>
    <w:semiHidden/>
    <w:rsid w:val="00574E3F"/>
  </w:style>
  <w:style w:type="paragraph" w:styleId="Header">
    <w:name w:val="header"/>
    <w:basedOn w:val="Normal"/>
    <w:link w:val="HeaderChar"/>
    <w:uiPriority w:val="99"/>
    <w:unhideWhenUsed/>
    <w:rsid w:val="00574E3F"/>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574E3F"/>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2025-12-01T07:12:00Z</cp:lastPrinted>
  <dcterms:created xsi:type="dcterms:W3CDTF">2025-12-25T01:26:00Z</dcterms:created>
  <dcterms:modified xsi:type="dcterms:W3CDTF">2025-12-25T01:26:00Z</dcterms:modified>
</cp:coreProperties>
</file>